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55" w:type="dxa"/>
        <w:tblInd w:w="-318" w:type="dxa"/>
        <w:tblLayout w:type="fixed"/>
        <w:tblLook w:val="01E0" w:firstRow="1" w:lastRow="1" w:firstColumn="1" w:lastColumn="1" w:noHBand="0" w:noVBand="0"/>
      </w:tblPr>
      <w:tblGrid>
        <w:gridCol w:w="4633"/>
        <w:gridCol w:w="290"/>
        <w:gridCol w:w="4632"/>
      </w:tblGrid>
      <w:tr w:rsidR="00EC7490" w:rsidRPr="008C259E" w:rsidTr="00584E71">
        <w:tc>
          <w:tcPr>
            <w:tcW w:w="4633" w:type="dxa"/>
            <w:shd w:val="clear" w:color="auto" w:fill="FFFFFF"/>
          </w:tcPr>
          <w:p w:rsidR="00EC7490" w:rsidRPr="008C259E" w:rsidRDefault="00EC7490" w:rsidP="00EB1FD7">
            <w:pPr>
              <w:suppressAutoHyphens/>
              <w:rPr>
                <w:rFonts w:ascii="Arial" w:hAnsi="Arial" w:cs="Arial"/>
                <w:sz w:val="20"/>
                <w:szCs w:val="20"/>
                <w:lang w:val="hu-HU"/>
              </w:rPr>
            </w:pPr>
          </w:p>
        </w:tc>
        <w:tc>
          <w:tcPr>
            <w:tcW w:w="290" w:type="dxa"/>
          </w:tcPr>
          <w:p w:rsidR="00EC7490" w:rsidRPr="008C259E" w:rsidRDefault="00EC7490" w:rsidP="00EB1FD7">
            <w:pPr>
              <w:suppressAutoHyphens/>
              <w:rPr>
                <w:rFonts w:ascii="Arial" w:hAnsi="Arial" w:cs="Arial"/>
                <w:sz w:val="20"/>
                <w:szCs w:val="20"/>
                <w:lang w:val="en-GB"/>
              </w:rPr>
            </w:pPr>
          </w:p>
        </w:tc>
        <w:tc>
          <w:tcPr>
            <w:tcW w:w="4632" w:type="dxa"/>
          </w:tcPr>
          <w:p w:rsidR="00EC7490" w:rsidRPr="008C259E" w:rsidRDefault="00EC7490" w:rsidP="00EB1FD7">
            <w:pPr>
              <w:suppressAutoHyphens/>
              <w:jc w:val="right"/>
              <w:rPr>
                <w:rFonts w:ascii="Arial" w:hAnsi="Arial" w:cs="Arial"/>
                <w:i/>
                <w:sz w:val="20"/>
                <w:szCs w:val="20"/>
                <w:lang w:val="en-GB"/>
              </w:rPr>
            </w:pPr>
            <w:r w:rsidRPr="008C259E">
              <w:rPr>
                <w:rFonts w:ascii="Arial" w:hAnsi="Arial" w:cs="Arial"/>
                <w:i/>
                <w:sz w:val="20"/>
                <w:szCs w:val="20"/>
                <w:lang w:val="en-GB"/>
              </w:rPr>
              <w:t>Unofficial translation</w:t>
            </w:r>
          </w:p>
        </w:tc>
      </w:tr>
      <w:tr w:rsidR="003D52C1" w:rsidRPr="00612A48" w:rsidTr="003A3DB6">
        <w:tc>
          <w:tcPr>
            <w:tcW w:w="9555" w:type="dxa"/>
            <w:gridSpan w:val="3"/>
            <w:shd w:val="clear" w:color="auto" w:fill="FFFFFF"/>
          </w:tcPr>
          <w:p w:rsidR="003D52C1" w:rsidRPr="008C259E" w:rsidRDefault="003D52C1" w:rsidP="00521BF6">
            <w:pPr>
              <w:spacing w:before="0" w:after="0" w:line="240" w:lineRule="auto"/>
              <w:jc w:val="left"/>
              <w:rPr>
                <w:rFonts w:ascii="Arial" w:hAnsi="Arial" w:cs="Arial"/>
                <w:sz w:val="20"/>
                <w:szCs w:val="20"/>
                <w:lang w:val="en-US"/>
              </w:rPr>
            </w:pP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612A48">
              <w:rPr>
                <w:rFonts w:ascii="Arial" w:hAnsi="Arial" w:cs="Arial"/>
                <w:i/>
                <w:sz w:val="20"/>
                <w:szCs w:val="20"/>
                <w:lang w:val="en-US"/>
              </w:rPr>
              <w:t>Bid Security (Bank guarantee) nyilatkozat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100" w:after="0"/>
              <w:rPr>
                <w:rFonts w:ascii="Arial" w:hAnsi="Arial" w:cs="Arial"/>
                <w:sz w:val="20"/>
                <w:szCs w:val="20"/>
                <w:lang w:val="en-US"/>
              </w:rPr>
            </w:pPr>
            <w:r w:rsidRPr="008C259E">
              <w:rPr>
                <w:rFonts w:ascii="Arial" w:hAnsi="Arial" w:cs="Arial"/>
                <w:sz w:val="20"/>
                <w:szCs w:val="20"/>
                <w:lang w:val="en-US"/>
              </w:rPr>
              <w:t>MVM Partner Zrt.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0"/>
              <w:rPr>
                <w:rFonts w:ascii="Arial" w:hAnsi="Arial" w:cs="Arial"/>
                <w:sz w:val="20"/>
                <w:szCs w:val="20"/>
                <w:lang w:val="en-US"/>
              </w:rPr>
            </w:pPr>
            <w:r w:rsidRPr="008C259E">
              <w:rPr>
                <w:rFonts w:ascii="Arial" w:hAnsi="Arial" w:cs="Arial"/>
                <w:sz w:val="20"/>
                <w:szCs w:val="20"/>
                <w:lang w:val="en-US"/>
              </w:rPr>
              <w:t>H-1031 Budapest</w:t>
            </w:r>
          </w:p>
        </w:tc>
      </w:tr>
      <w:tr w:rsidR="003D52C1" w:rsidRPr="00907171" w:rsidTr="003A3DB6">
        <w:tc>
          <w:tcPr>
            <w:tcW w:w="9555" w:type="dxa"/>
            <w:gridSpan w:val="3"/>
            <w:shd w:val="clear" w:color="auto" w:fill="FFFFFF"/>
          </w:tcPr>
          <w:p w:rsidR="003D52C1" w:rsidRPr="008C259E" w:rsidRDefault="003D52C1" w:rsidP="0032138A">
            <w:pPr>
              <w:tabs>
                <w:tab w:val="center" w:pos="2160"/>
              </w:tabs>
              <w:suppressAutoHyphens/>
              <w:spacing w:before="0" w:after="100"/>
              <w:rPr>
                <w:rFonts w:ascii="Arial" w:hAnsi="Arial" w:cs="Arial"/>
                <w:sz w:val="20"/>
                <w:szCs w:val="20"/>
                <w:lang w:val="en-US"/>
              </w:rPr>
            </w:pPr>
            <w:r w:rsidRPr="008C259E">
              <w:rPr>
                <w:rFonts w:ascii="Arial" w:hAnsi="Arial" w:cs="Arial"/>
                <w:sz w:val="20"/>
                <w:szCs w:val="20"/>
                <w:lang w:val="en-US"/>
              </w:rPr>
              <w:t>Szentendrei út 207-209.</w:t>
            </w:r>
          </w:p>
        </w:tc>
      </w:tr>
      <w:tr w:rsidR="003D52C1" w:rsidRPr="00907171"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right"/>
              <w:rPr>
                <w:rFonts w:ascii="Arial" w:hAnsi="Arial" w:cs="Arial"/>
                <w:sz w:val="20"/>
                <w:szCs w:val="20"/>
                <w:lang w:val="en-US"/>
              </w:rPr>
            </w:pPr>
            <w:r w:rsidRPr="008C259E">
              <w:rPr>
                <w:rFonts w:ascii="Arial" w:hAnsi="Arial" w:cs="Arial"/>
                <w:sz w:val="20"/>
                <w:szCs w:val="20"/>
                <w:lang w:val="en-US"/>
              </w:rPr>
              <w:t xml:space="preserve">Budapest, </w:t>
            </w:r>
            <w:r w:rsidRPr="008C259E">
              <w:rPr>
                <w:rFonts w:ascii="Arial" w:hAnsi="Arial" w:cs="Arial"/>
                <w:sz w:val="20"/>
                <w:szCs w:val="20"/>
                <w:lang w:val="en-GB"/>
              </w:rPr>
              <w:t>[</w:t>
            </w:r>
            <w:r w:rsidRPr="008C259E">
              <w:rPr>
                <w:rFonts w:ascii="Arial" w:hAnsi="Arial" w:cs="Arial"/>
                <w:sz w:val="20"/>
                <w:szCs w:val="20"/>
                <w:highlight w:val="yellow"/>
                <w:lang w:val="en-GB"/>
              </w:rPr>
              <w:t>*</w:t>
            </w:r>
            <w:r w:rsidRPr="008C259E">
              <w:rPr>
                <w:rFonts w:ascii="Arial" w:hAnsi="Arial" w:cs="Arial"/>
                <w:sz w:val="20"/>
                <w:szCs w:val="20"/>
                <w:lang w:val="en-GB"/>
              </w:rPr>
              <w:t>]</w:t>
            </w:r>
          </w:p>
        </w:tc>
      </w:tr>
      <w:tr w:rsidR="003D52C1" w:rsidRPr="009C2F43" w:rsidTr="003A3DB6">
        <w:tc>
          <w:tcPr>
            <w:tcW w:w="9555" w:type="dxa"/>
            <w:gridSpan w:val="3"/>
            <w:shd w:val="clear" w:color="auto" w:fill="FFFFFF"/>
          </w:tcPr>
          <w:p w:rsidR="003D52C1" w:rsidRPr="009C2F43" w:rsidRDefault="003D52C1" w:rsidP="009C2F43">
            <w:pPr>
              <w:pStyle w:val="Cm"/>
              <w:suppressAutoHyphens/>
              <w:spacing w:before="480" w:after="480"/>
              <w:jc w:val="center"/>
              <w:rPr>
                <w:rFonts w:ascii="Arial" w:hAnsi="Arial"/>
                <w:sz w:val="20"/>
                <w:szCs w:val="20"/>
                <w:lang w:val="en-GB"/>
              </w:rPr>
            </w:pPr>
            <w:r w:rsidRPr="00907171">
              <w:rPr>
                <w:rFonts w:ascii="Arial" w:hAnsi="Arial"/>
                <w:sz w:val="20"/>
                <w:szCs w:val="20"/>
                <w:lang w:val="en-GB"/>
              </w:rPr>
              <w:t>BANK GUARANTEE</w:t>
            </w:r>
          </w:p>
        </w:tc>
      </w:tr>
      <w:tr w:rsidR="003D52C1" w:rsidRPr="00612A48" w:rsidTr="003A3DB6">
        <w:tc>
          <w:tcPr>
            <w:tcW w:w="9555" w:type="dxa"/>
            <w:gridSpan w:val="3"/>
            <w:shd w:val="clear" w:color="auto" w:fill="FFFFFF"/>
          </w:tcPr>
          <w:p w:rsidR="003D52C1" w:rsidRPr="008C259E" w:rsidRDefault="003D52C1" w:rsidP="00A70669">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GB"/>
              </w:rPr>
              <w:t xml:space="preserve">We hereby acknowledge that </w:t>
            </w:r>
            <w:r w:rsidRPr="008C259E">
              <w:rPr>
                <w:rFonts w:ascii="Arial" w:hAnsi="Arial" w:cs="Arial"/>
                <w:sz w:val="20"/>
                <w:szCs w:val="20"/>
                <w:lang w:val="en-US"/>
              </w:rPr>
              <w:t>[</w:t>
            </w:r>
            <w:r w:rsidRPr="008C259E">
              <w:rPr>
                <w:rFonts w:ascii="Arial" w:hAnsi="Arial" w:cs="Arial"/>
                <w:sz w:val="20"/>
                <w:szCs w:val="20"/>
                <w:highlight w:val="yellow"/>
                <w:lang w:val="en-US"/>
              </w:rPr>
              <w:t>*</w:t>
            </w:r>
            <w:r w:rsidRPr="008C259E">
              <w:rPr>
                <w:rFonts w:ascii="Arial" w:hAnsi="Arial" w:cs="Arial"/>
                <w:sz w:val="20"/>
                <w:szCs w:val="20"/>
                <w:lang w:val="en-US"/>
              </w:rPr>
              <w:t>]</w:t>
            </w:r>
            <w:r>
              <w:rPr>
                <w:rFonts w:ascii="Arial" w:hAnsi="Arial" w:cs="Arial"/>
                <w:sz w:val="20"/>
                <w:szCs w:val="20"/>
                <w:lang w:val="en-US"/>
              </w:rPr>
              <w:t xml:space="preserve"> </w:t>
            </w:r>
            <w:r>
              <w:rPr>
                <w:rFonts w:ascii="Arial" w:hAnsi="Arial" w:cs="Arial"/>
                <w:sz w:val="20"/>
                <w:szCs w:val="20"/>
                <w:lang w:val="en-GB"/>
              </w:rPr>
              <w:t>(hereinafter referred to as: “</w:t>
            </w:r>
            <w:r>
              <w:rPr>
                <w:rFonts w:ascii="Arial" w:hAnsi="Arial" w:cs="Arial"/>
                <w:b/>
                <w:sz w:val="20"/>
                <w:szCs w:val="20"/>
                <w:lang w:val="en-GB"/>
              </w:rPr>
              <w:t>Bidder</w:t>
            </w:r>
            <w:r>
              <w:rPr>
                <w:rFonts w:ascii="Arial" w:hAnsi="Arial" w:cs="Arial"/>
                <w:sz w:val="20"/>
                <w:szCs w:val="20"/>
                <w:lang w:val="en-GB"/>
              </w:rPr>
              <w:t xml:space="preserve">”) </w:t>
            </w:r>
            <w:r w:rsidRPr="008C259E">
              <w:rPr>
                <w:rFonts w:ascii="Arial" w:hAnsi="Arial" w:cs="Arial"/>
                <w:sz w:val="20"/>
                <w:szCs w:val="20"/>
                <w:lang w:val="en-GB"/>
              </w:rPr>
              <w:t>wishes to participate at the electricity Auction organised by MVM Partner Zrt.</w:t>
            </w:r>
            <w:r>
              <w:rPr>
                <w:rFonts w:ascii="Arial" w:hAnsi="Arial" w:cs="Arial"/>
                <w:sz w:val="20"/>
                <w:szCs w:val="20"/>
                <w:lang w:val="en-GB"/>
              </w:rPr>
              <w:t xml:space="preserve"> (hereinafter referred to as: “</w:t>
            </w:r>
            <w:r>
              <w:rPr>
                <w:rFonts w:ascii="Arial" w:hAnsi="Arial" w:cs="Arial"/>
                <w:b/>
                <w:sz w:val="20"/>
                <w:szCs w:val="20"/>
                <w:lang w:val="en-GB"/>
              </w:rPr>
              <w:t>Contracting Party</w:t>
            </w:r>
            <w:r>
              <w:rPr>
                <w:rFonts w:ascii="Arial" w:hAnsi="Arial" w:cs="Arial"/>
                <w:sz w:val="20"/>
                <w:szCs w:val="20"/>
                <w:lang w:val="en-GB"/>
              </w:rPr>
              <w:t>”)</w:t>
            </w:r>
            <w:r w:rsidRPr="008C259E">
              <w:rPr>
                <w:rFonts w:ascii="Arial" w:hAnsi="Arial" w:cs="Arial"/>
                <w:sz w:val="20"/>
                <w:szCs w:val="20"/>
                <w:lang w:val="en-GB"/>
              </w:rPr>
              <w:t xml:space="preserve"> on </w:t>
            </w:r>
            <w:r w:rsidR="00033974">
              <w:rPr>
                <w:rFonts w:ascii="Arial" w:hAnsi="Arial" w:cs="Arial"/>
                <w:sz w:val="20"/>
                <w:szCs w:val="20"/>
                <w:lang w:val="en-GB"/>
              </w:rPr>
              <w:br/>
            </w:r>
            <w:r w:rsidR="00A70669">
              <w:rPr>
                <w:rFonts w:ascii="Arial" w:hAnsi="Arial" w:cs="Arial"/>
                <w:sz w:val="20"/>
                <w:szCs w:val="20"/>
                <w:lang w:val="en-GB"/>
              </w:rPr>
              <w:t>4</w:t>
            </w:r>
            <w:r w:rsidR="00D32A1D" w:rsidRPr="00480468">
              <w:rPr>
                <w:rFonts w:ascii="Arial" w:hAnsi="Arial" w:cs="Arial"/>
                <w:sz w:val="20"/>
                <w:szCs w:val="20"/>
                <w:lang w:val="en-GB"/>
              </w:rPr>
              <w:t xml:space="preserve"> </w:t>
            </w:r>
            <w:r w:rsidR="00A70669">
              <w:rPr>
                <w:rFonts w:ascii="Arial" w:hAnsi="Arial" w:cs="Arial"/>
                <w:sz w:val="20"/>
                <w:szCs w:val="20"/>
                <w:lang w:val="en-GB"/>
              </w:rPr>
              <w:t>September</w:t>
            </w:r>
            <w:r w:rsidR="00D32A1D" w:rsidRPr="00480468">
              <w:rPr>
                <w:rFonts w:ascii="Arial" w:hAnsi="Arial" w:cs="Arial"/>
                <w:sz w:val="20"/>
                <w:szCs w:val="20"/>
                <w:lang w:val="en-GB"/>
              </w:rPr>
              <w:t xml:space="preserve"> 201</w:t>
            </w:r>
            <w:r w:rsidR="003A4445" w:rsidRPr="00480468">
              <w:rPr>
                <w:rFonts w:ascii="Arial" w:hAnsi="Arial" w:cs="Arial"/>
                <w:sz w:val="20"/>
                <w:szCs w:val="20"/>
                <w:lang w:val="en-GB"/>
              </w:rPr>
              <w:t>9</w:t>
            </w:r>
            <w:r w:rsidRPr="00480468">
              <w:rPr>
                <w:rFonts w:ascii="Arial" w:hAnsi="Arial" w:cs="Arial"/>
                <w:sz w:val="20"/>
                <w:szCs w:val="20"/>
                <w:lang w:val="en-GB"/>
              </w:rPr>
              <w: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As guarantor, we, [</w:t>
            </w:r>
            <w:r w:rsidRPr="008C259E">
              <w:rPr>
                <w:rFonts w:ascii="Arial" w:hAnsi="Arial" w:cs="Arial"/>
                <w:sz w:val="20"/>
                <w:szCs w:val="20"/>
                <w:highlight w:val="yellow"/>
                <w:lang w:val="en-US"/>
              </w:rPr>
              <w:t>*</w:t>
            </w:r>
            <w:r w:rsidRPr="008C259E">
              <w:rPr>
                <w:rFonts w:ascii="Arial" w:hAnsi="Arial" w:cs="Arial"/>
                <w:sz w:val="20"/>
                <w:szCs w:val="20"/>
                <w:lang w:val="en-US"/>
              </w:rPr>
              <w:t>] (hereinafter referred to as: "</w:t>
            </w:r>
            <w:r w:rsidRPr="008C259E">
              <w:rPr>
                <w:rFonts w:ascii="Arial" w:hAnsi="Arial" w:cs="Arial"/>
                <w:b/>
                <w:sz w:val="20"/>
                <w:lang w:val="en-US"/>
              </w:rPr>
              <w:t>Bank</w:t>
            </w:r>
            <w:r w:rsidRPr="008C259E">
              <w:rPr>
                <w:rFonts w:ascii="Arial" w:hAnsi="Arial" w:cs="Arial"/>
                <w:sz w:val="20"/>
                <w:szCs w:val="20"/>
                <w:lang w:val="en-US"/>
              </w:rPr>
              <w:t>"), assume the unconditional and irrevocable obligation on behalf of the Bidder to pay you no more than</w:t>
            </w:r>
          </w:p>
        </w:tc>
      </w:tr>
      <w:tr w:rsidR="003D52C1" w:rsidRPr="00612A48" w:rsidTr="003A3DB6">
        <w:tc>
          <w:tcPr>
            <w:tcW w:w="9555" w:type="dxa"/>
            <w:gridSpan w:val="3"/>
            <w:shd w:val="clear" w:color="auto" w:fill="FFFFFF"/>
          </w:tcPr>
          <w:p w:rsidR="003D52C1" w:rsidRPr="008C259E" w:rsidRDefault="003D52C1" w:rsidP="009C2F43">
            <w:pPr>
              <w:tabs>
                <w:tab w:val="center" w:pos="2160"/>
              </w:tabs>
              <w:suppressAutoHyphens/>
              <w:spacing w:before="100" w:after="100"/>
              <w:jc w:val="center"/>
              <w:rPr>
                <w:rFonts w:ascii="Arial" w:hAnsi="Arial" w:cs="Arial"/>
                <w:sz w:val="20"/>
                <w:szCs w:val="20"/>
                <w:lang w:val="en-US"/>
              </w:rPr>
            </w:pPr>
            <w:r w:rsidRPr="008C259E">
              <w:rPr>
                <w:rFonts w:ascii="Arial" w:hAnsi="Arial" w:cs="Arial"/>
                <w:b/>
                <w:sz w:val="20"/>
                <w:szCs w:val="20"/>
                <w:lang w:val="en-US"/>
              </w:rPr>
              <w:t>HUF [</w:t>
            </w:r>
            <w:r w:rsidRPr="008C259E">
              <w:rPr>
                <w:rFonts w:ascii="Arial" w:hAnsi="Arial" w:cs="Arial"/>
                <w:b/>
                <w:sz w:val="20"/>
                <w:szCs w:val="20"/>
                <w:highlight w:val="yellow"/>
                <w:lang w:val="en-US"/>
              </w:rPr>
              <w:t>*</w:t>
            </w:r>
            <w:r w:rsidRPr="008C259E">
              <w:rPr>
                <w:rFonts w:ascii="Arial" w:hAnsi="Arial" w:cs="Arial"/>
                <w:b/>
                <w:sz w:val="20"/>
                <w:szCs w:val="20"/>
                <w:lang w:val="en-US"/>
              </w:rPr>
              <w:t>], (i.e. [</w:t>
            </w:r>
            <w:r w:rsidRPr="008C259E">
              <w:rPr>
                <w:rFonts w:ascii="Arial" w:hAnsi="Arial" w:cs="Arial"/>
                <w:b/>
                <w:sz w:val="20"/>
                <w:szCs w:val="20"/>
                <w:highlight w:val="yellow"/>
                <w:lang w:val="en-US"/>
              </w:rPr>
              <w:t>*</w:t>
            </w:r>
            <w:r w:rsidRPr="008C259E">
              <w:rPr>
                <w:rFonts w:ascii="Arial" w:hAnsi="Arial" w:cs="Arial"/>
                <w:b/>
                <w:sz w:val="20"/>
                <w:szCs w:val="20"/>
                <w:lang w:val="en-US"/>
              </w:rPr>
              <w:t>] Hungarian forints)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at your first written request, irrespective of any objection of either the Bidder or the Bank or any third party, if you declare that you are entitled to the claimed amount under either of the following conditions:</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The Bidder has received the Individual Contract prepared by the Contracting Party by the 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(fifth) working day of the Announcement of Results (including the </w:t>
            </w:r>
            <w:r>
              <w:rPr>
                <w:rFonts w:ascii="Arial" w:hAnsi="Arial" w:cs="Arial"/>
                <w:sz w:val="20"/>
                <w:szCs w:val="20"/>
                <w:lang w:val="en-US"/>
              </w:rPr>
              <w:t>5</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but failed or refused to sign the Individual Contract within the period defined in the Invitation to Bid.</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The awarded Bidder did not provide Contracting Party with the Performance Security within 8 (eight) working days after the </w:t>
            </w:r>
            <w:r w:rsidR="005D420F" w:rsidRPr="008C259E">
              <w:rPr>
                <w:rFonts w:ascii="Arial" w:hAnsi="Arial" w:cs="Arial"/>
                <w:sz w:val="20"/>
                <w:szCs w:val="20"/>
                <w:lang w:val="en-US"/>
              </w:rPr>
              <w:t xml:space="preserve">Announcement of Results </w:t>
            </w:r>
            <w:r w:rsidR="005D420F">
              <w:rPr>
                <w:rFonts w:ascii="Arial" w:hAnsi="Arial" w:cs="Arial"/>
                <w:sz w:val="20"/>
                <w:szCs w:val="20"/>
                <w:lang w:val="en-US"/>
              </w:rPr>
              <w:t xml:space="preserve">of the </w:t>
            </w:r>
            <w:r w:rsidRPr="008C259E">
              <w:rPr>
                <w:rFonts w:ascii="Arial" w:hAnsi="Arial" w:cs="Arial"/>
                <w:sz w:val="20"/>
                <w:szCs w:val="20"/>
                <w:lang w:val="en-US"/>
              </w:rPr>
              <w:t xml:space="preserve">Auction (including the </w:t>
            </w:r>
            <w:r>
              <w:rPr>
                <w:rFonts w:ascii="Arial" w:hAnsi="Arial" w:cs="Arial"/>
                <w:sz w:val="20"/>
                <w:szCs w:val="20"/>
                <w:lang w:val="en-US"/>
              </w:rPr>
              <w:t>8</w:t>
            </w:r>
            <w:r w:rsidRPr="003F45A3">
              <w:rPr>
                <w:rFonts w:ascii="Arial" w:hAnsi="Arial" w:cs="Arial"/>
                <w:sz w:val="20"/>
                <w:szCs w:val="20"/>
                <w:vertAlign w:val="superscript"/>
                <w:lang w:val="en-US"/>
              </w:rPr>
              <w:t>th</w:t>
            </w:r>
            <w:r w:rsidRPr="008C259E">
              <w:rPr>
                <w:rFonts w:ascii="Arial" w:hAnsi="Arial" w:cs="Arial"/>
                <w:sz w:val="20"/>
                <w:szCs w:val="20"/>
                <w:lang w:val="en-US"/>
              </w:rPr>
              <w:t xml:space="preserve"> day) at the latest.</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For the purpose of identification, the call for payment and the confirmation shall be received through your account-keeping bank, which certifies that the signatures affixed to the documents are legally binding. </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 xml:space="preserve">This guarantee may be enforced in whole or in part by transfer within 3 (three) </w:t>
            </w:r>
            <w:r>
              <w:rPr>
                <w:rFonts w:ascii="Arial" w:hAnsi="Arial" w:cs="Arial"/>
                <w:sz w:val="20"/>
                <w:szCs w:val="20"/>
                <w:lang w:val="en-US"/>
              </w:rPr>
              <w:t>banking</w:t>
            </w:r>
            <w:r w:rsidRPr="008C259E">
              <w:rPr>
                <w:rFonts w:ascii="Arial" w:hAnsi="Arial" w:cs="Arial"/>
                <w:sz w:val="20"/>
                <w:szCs w:val="20"/>
                <w:lang w:val="en-US"/>
              </w:rPr>
              <w:t xml:space="preserve"> days of receipt of your claim of appropriate contents submitted to us in writing. </w:t>
            </w:r>
          </w:p>
        </w:tc>
      </w:tr>
      <w:tr w:rsidR="003D52C1" w:rsidRPr="00612A48" w:rsidTr="003A3DB6">
        <w:tc>
          <w:tcPr>
            <w:tcW w:w="9555" w:type="dxa"/>
            <w:gridSpan w:val="3"/>
            <w:shd w:val="clear" w:color="auto" w:fill="FFFFFF"/>
          </w:tcPr>
          <w:p w:rsidR="003D52C1" w:rsidRPr="008C259E" w:rsidRDefault="003D52C1" w:rsidP="00A70669">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This guarantee shall remain in force from its issuance until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(twelfth) working day after the date of the Announcement of Results (including the 12</w:t>
            </w:r>
            <w:r w:rsidRPr="008C259E">
              <w:rPr>
                <w:rFonts w:ascii="Arial" w:hAnsi="Arial" w:cs="Arial"/>
                <w:sz w:val="20"/>
                <w:szCs w:val="20"/>
                <w:vertAlign w:val="superscript"/>
                <w:lang w:val="en-US"/>
              </w:rPr>
              <w:t>th</w:t>
            </w:r>
            <w:r w:rsidRPr="008C259E">
              <w:rPr>
                <w:rFonts w:ascii="Arial" w:hAnsi="Arial" w:cs="Arial"/>
                <w:sz w:val="20"/>
                <w:szCs w:val="20"/>
                <w:lang w:val="en-US"/>
              </w:rPr>
              <w:t xml:space="preserve"> day), that is, </w:t>
            </w:r>
            <w:r w:rsidRPr="00AF1074">
              <w:rPr>
                <w:rFonts w:ascii="Arial" w:hAnsi="Arial" w:cs="Arial"/>
                <w:sz w:val="20"/>
                <w:szCs w:val="20"/>
                <w:lang w:val="en-US"/>
              </w:rPr>
              <w:t xml:space="preserve">until </w:t>
            </w:r>
            <w:r w:rsidR="003A4445" w:rsidRPr="00480468">
              <w:rPr>
                <w:rFonts w:ascii="Arial" w:hAnsi="Arial" w:cs="Arial"/>
                <w:b/>
                <w:sz w:val="20"/>
                <w:szCs w:val="20"/>
                <w:lang w:val="hu-HU"/>
              </w:rPr>
              <w:t>2</w:t>
            </w:r>
            <w:r w:rsidR="00A70669">
              <w:rPr>
                <w:rFonts w:ascii="Arial" w:hAnsi="Arial" w:cs="Arial"/>
                <w:b/>
                <w:sz w:val="20"/>
                <w:szCs w:val="20"/>
                <w:lang w:val="hu-HU"/>
              </w:rPr>
              <w:t>4</w:t>
            </w:r>
            <w:r w:rsidR="00285932" w:rsidRPr="00480468">
              <w:rPr>
                <w:rFonts w:ascii="Arial" w:hAnsi="Arial" w:cs="Arial"/>
                <w:b/>
                <w:sz w:val="20"/>
                <w:szCs w:val="20"/>
                <w:lang w:val="hu-HU"/>
              </w:rPr>
              <w:t xml:space="preserve"> </w:t>
            </w:r>
            <w:r w:rsidR="00A70669">
              <w:rPr>
                <w:rFonts w:ascii="Arial" w:hAnsi="Arial" w:cs="Arial"/>
                <w:b/>
                <w:sz w:val="20"/>
                <w:szCs w:val="20"/>
                <w:lang w:val="hu-HU"/>
              </w:rPr>
              <w:t>September</w:t>
            </w:r>
            <w:bookmarkStart w:id="0" w:name="_GoBack"/>
            <w:bookmarkEnd w:id="0"/>
            <w:r w:rsidR="00285932" w:rsidRPr="00480468">
              <w:rPr>
                <w:rFonts w:ascii="Arial" w:hAnsi="Arial" w:cs="Arial"/>
                <w:b/>
                <w:sz w:val="20"/>
                <w:szCs w:val="20"/>
                <w:lang w:val="hu-HU"/>
              </w:rPr>
              <w:t xml:space="preserve"> 201</w:t>
            </w:r>
            <w:r w:rsidR="003A4445" w:rsidRPr="00480468">
              <w:rPr>
                <w:rFonts w:ascii="Arial" w:hAnsi="Arial" w:cs="Arial"/>
                <w:b/>
                <w:sz w:val="20"/>
                <w:szCs w:val="20"/>
                <w:lang w:val="hu-HU"/>
              </w:rPr>
              <w:t>9</w:t>
            </w:r>
            <w:r w:rsidRPr="00480468">
              <w:rPr>
                <w:rFonts w:ascii="Arial" w:hAnsi="Arial" w:cs="Arial"/>
                <w:sz w:val="20"/>
                <w:szCs w:val="20"/>
                <w:lang w:val="en-US"/>
              </w:rPr>
              <w:t>,</w:t>
            </w:r>
            <w:r w:rsidRPr="00321010">
              <w:rPr>
                <w:rFonts w:ascii="Arial" w:hAnsi="Arial" w:cs="Arial"/>
                <w:sz w:val="20"/>
                <w:szCs w:val="20"/>
                <w:lang w:val="en-US"/>
              </w:rPr>
              <w:t xml:space="preserve"> and</w:t>
            </w:r>
            <w:r w:rsidRPr="008C259E">
              <w:rPr>
                <w:rFonts w:ascii="Arial" w:hAnsi="Arial" w:cs="Arial"/>
                <w:sz w:val="20"/>
                <w:szCs w:val="20"/>
                <w:lang w:val="en-US"/>
              </w:rPr>
              <w:t xml:space="preserve"> any claim associated with the foregoing shall be received by the Bank by the date indicated above.</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r w:rsidRPr="008C259E">
              <w:rPr>
                <w:rFonts w:ascii="Arial" w:hAnsi="Arial" w:cs="Arial"/>
                <w:sz w:val="20"/>
                <w:szCs w:val="20"/>
                <w:lang w:val="en-US"/>
              </w:rPr>
              <w:t>On behalf of the issuing Bank:</w:t>
            </w:r>
          </w:p>
        </w:tc>
      </w:tr>
      <w:tr w:rsidR="003D52C1" w:rsidRPr="00612A48" w:rsidTr="003A3DB6">
        <w:tc>
          <w:tcPr>
            <w:tcW w:w="9555" w:type="dxa"/>
            <w:gridSpan w:val="3"/>
            <w:shd w:val="clear" w:color="auto" w:fill="FFFFFF"/>
          </w:tcPr>
          <w:p w:rsidR="003D52C1" w:rsidRPr="008C259E" w:rsidRDefault="003D52C1" w:rsidP="003D52C1">
            <w:pPr>
              <w:tabs>
                <w:tab w:val="center" w:pos="2160"/>
              </w:tabs>
              <w:suppressAutoHyphens/>
              <w:spacing w:before="100" w:after="100"/>
              <w:rPr>
                <w:rFonts w:ascii="Arial" w:hAnsi="Arial" w:cs="Arial"/>
                <w:sz w:val="20"/>
                <w:szCs w:val="20"/>
                <w:lang w:val="en-US"/>
              </w:rPr>
            </w:pPr>
          </w:p>
        </w:tc>
      </w:tr>
    </w:tbl>
    <w:p w:rsidR="00C21E36" w:rsidRPr="008C259E" w:rsidRDefault="00C21E36" w:rsidP="00521BF6">
      <w:pPr>
        <w:pStyle w:val="HEAD-ART"/>
        <w:suppressAutoHyphens/>
        <w:spacing w:line="280" w:lineRule="atLeast"/>
        <w:jc w:val="both"/>
        <w:rPr>
          <w:rFonts w:cs="Arial"/>
          <w:lang w:val="hu-HU"/>
        </w:rPr>
      </w:pPr>
    </w:p>
    <w:sectPr w:rsidR="00C21E36" w:rsidRPr="008C259E" w:rsidSect="004B58CF">
      <w:headerReference w:type="even" r:id="rId8"/>
      <w:headerReference w:type="default" r:id="rId9"/>
      <w:footerReference w:type="default" r:id="rId10"/>
      <w:headerReference w:type="first" r:id="rId11"/>
      <w:footerReference w:type="first" r:id="rId12"/>
      <w:pgSz w:w="11906" w:h="16838" w:code="9"/>
      <w:pgMar w:top="993" w:right="1417" w:bottom="1417" w:left="1417" w:header="720" w:footer="69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3DB6" w:rsidRDefault="003A3DB6">
      <w:r>
        <w:separator/>
      </w:r>
    </w:p>
  </w:endnote>
  <w:endnote w:type="continuationSeparator" w:id="0">
    <w:p w:rsidR="003A3DB6" w:rsidRDefault="003A3DB6">
      <w:r>
        <w:continuationSeparator/>
      </w:r>
    </w:p>
  </w:endnote>
  <w:endnote w:type="continuationNotice" w:id="1">
    <w:p w:rsidR="003A3DB6" w:rsidRDefault="003A3DB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NeueLT Pro 55 Roman">
    <w:altName w:val="Arial"/>
    <w:panose1 w:val="00000000000000000000"/>
    <w:charset w:val="00"/>
    <w:family w:val="swiss"/>
    <w:notTrueType/>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117268"/>
      <w:docPartObj>
        <w:docPartGallery w:val="Page Numbers (Bottom of Page)"/>
        <w:docPartUnique/>
      </w:docPartObj>
    </w:sdtPr>
    <w:sdtEndPr>
      <w:rPr>
        <w:rFonts w:ascii="Arial" w:hAnsi="Arial" w:cs="Arial"/>
        <w:sz w:val="20"/>
        <w:szCs w:val="20"/>
      </w:rPr>
    </w:sdtEndPr>
    <w:sdtContent>
      <w:p w:rsidR="003A3DB6" w:rsidRPr="00037BA4" w:rsidRDefault="003A3DB6" w:rsidP="00037BA4">
        <w:pPr>
          <w:pStyle w:val="llb"/>
          <w:jc w:val="center"/>
          <w:rPr>
            <w:rFonts w:ascii="Arial" w:hAnsi="Arial" w:cs="Arial"/>
            <w:sz w:val="20"/>
            <w:szCs w:val="20"/>
          </w:rPr>
        </w:pPr>
        <w:r w:rsidRPr="00037BA4">
          <w:rPr>
            <w:rFonts w:ascii="Arial" w:hAnsi="Arial" w:cs="Arial"/>
            <w:sz w:val="20"/>
            <w:szCs w:val="20"/>
          </w:rPr>
          <w:fldChar w:fldCharType="begin"/>
        </w:r>
        <w:r w:rsidRPr="00037BA4">
          <w:rPr>
            <w:rFonts w:ascii="Arial" w:hAnsi="Arial" w:cs="Arial"/>
            <w:sz w:val="20"/>
            <w:szCs w:val="20"/>
          </w:rPr>
          <w:instrText>PAGE   \* MERGEFORMAT</w:instrText>
        </w:r>
        <w:r w:rsidRPr="00037BA4">
          <w:rPr>
            <w:rFonts w:ascii="Arial" w:hAnsi="Arial" w:cs="Arial"/>
            <w:sz w:val="20"/>
            <w:szCs w:val="20"/>
          </w:rPr>
          <w:fldChar w:fldCharType="separate"/>
        </w:r>
        <w:r w:rsidR="00521BF6" w:rsidRPr="00521BF6">
          <w:rPr>
            <w:rFonts w:ascii="Arial" w:hAnsi="Arial" w:cs="Arial"/>
            <w:noProof/>
            <w:sz w:val="20"/>
            <w:szCs w:val="20"/>
            <w:lang w:val="hu-HU"/>
          </w:rPr>
          <w:t>2</w:t>
        </w:r>
        <w:r w:rsidRPr="00037BA4">
          <w:rPr>
            <w:rFonts w:ascii="Arial" w:hAnsi="Arial" w:cs="Arial"/>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012812"/>
      <w:docPartObj>
        <w:docPartGallery w:val="Page Numbers (Bottom of Page)"/>
        <w:docPartUnique/>
      </w:docPartObj>
    </w:sdtPr>
    <w:sdtEndPr>
      <w:rPr>
        <w:rFonts w:ascii="Arial" w:hAnsi="Arial" w:cs="Arial"/>
        <w:sz w:val="20"/>
        <w:szCs w:val="20"/>
      </w:rPr>
    </w:sdtEndPr>
    <w:sdtContent>
      <w:p w:rsidR="003A3DB6" w:rsidRPr="00320063" w:rsidRDefault="003A3DB6" w:rsidP="00320063">
        <w:pPr>
          <w:pStyle w:val="llb"/>
          <w:jc w:val="center"/>
          <w:rPr>
            <w:rFonts w:ascii="Arial" w:hAnsi="Arial" w:cs="Arial"/>
            <w:sz w:val="20"/>
            <w:szCs w:val="20"/>
          </w:rPr>
        </w:pPr>
        <w:r w:rsidRPr="00320063">
          <w:rPr>
            <w:rFonts w:ascii="Arial" w:hAnsi="Arial" w:cs="Arial"/>
            <w:sz w:val="20"/>
            <w:szCs w:val="20"/>
          </w:rPr>
          <w:fldChar w:fldCharType="begin"/>
        </w:r>
        <w:r w:rsidRPr="00320063">
          <w:rPr>
            <w:rFonts w:ascii="Arial" w:hAnsi="Arial" w:cs="Arial"/>
            <w:sz w:val="20"/>
            <w:szCs w:val="20"/>
          </w:rPr>
          <w:instrText>PAGE   \* MERGEFORMAT</w:instrText>
        </w:r>
        <w:r w:rsidRPr="00320063">
          <w:rPr>
            <w:rFonts w:ascii="Arial" w:hAnsi="Arial" w:cs="Arial"/>
            <w:sz w:val="20"/>
            <w:szCs w:val="20"/>
          </w:rPr>
          <w:fldChar w:fldCharType="separate"/>
        </w:r>
        <w:r w:rsidR="00A70669" w:rsidRPr="00A70669">
          <w:rPr>
            <w:rFonts w:ascii="Arial" w:hAnsi="Arial" w:cs="Arial"/>
            <w:noProof/>
            <w:sz w:val="20"/>
            <w:szCs w:val="20"/>
            <w:lang w:val="hu-HU"/>
          </w:rPr>
          <w:t>1</w:t>
        </w:r>
        <w:r w:rsidRPr="00320063">
          <w:rPr>
            <w:rFonts w:ascii="Arial" w:hAnsi="Arial" w:cs="Arial"/>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3DB6" w:rsidRDefault="003A3DB6">
      <w:r>
        <w:separator/>
      </w:r>
    </w:p>
  </w:footnote>
  <w:footnote w:type="continuationSeparator" w:id="0">
    <w:p w:rsidR="003A3DB6" w:rsidRDefault="003A3DB6">
      <w:r>
        <w:continuationSeparator/>
      </w:r>
    </w:p>
  </w:footnote>
  <w:footnote w:type="continuationNotice" w:id="1">
    <w:p w:rsidR="003A3DB6" w:rsidRDefault="003A3DB6">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pPr>
      <w:framePr w:wrap="around" w:vAnchor="text" w:hAnchor="margin" w:xAlign="center" w:y="1"/>
    </w:pPr>
    <w:r>
      <w:fldChar w:fldCharType="begin"/>
    </w:r>
    <w:r>
      <w:instrText xml:space="preserve">PAGE  </w:instrText>
    </w:r>
    <w:r>
      <w:fldChar w:fldCharType="separate"/>
    </w:r>
    <w:r>
      <w:rPr>
        <w:noProof/>
      </w:rPr>
      <w:t>10</w:t>
    </w:r>
    <w:r>
      <w:rPr>
        <w:noProof/>
      </w:rPr>
      <w:fldChar w:fldCharType="end"/>
    </w:r>
  </w:p>
  <w:p w:rsidR="003A3DB6" w:rsidRDefault="003A3D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FC009A">
    <w:pPr>
      <w:pStyle w:val="lfej"/>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DB6" w:rsidRDefault="003A3DB6" w:rsidP="00D46474">
    <w:pPr>
      <w:pStyle w:val="lfej"/>
      <w:spacing w:before="0" w:after="0"/>
      <w:jc w:val="right"/>
    </w:pPr>
    <w:r>
      <w:rPr>
        <w:noProof/>
        <w:lang w:val="hu-HU" w:eastAsia="hu-HU"/>
      </w:rPr>
      <w:drawing>
        <wp:inline distT="0" distB="0" distL="0" distR="0" wp14:anchorId="3BE76F29" wp14:editId="213B283E">
          <wp:extent cx="508883" cy="508883"/>
          <wp:effectExtent l="0" t="0" r="5715" b="5715"/>
          <wp:docPr id="3" name="Kép 3" descr="C:\Users\B1930\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1930\Desktop\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5968" cy="505968"/>
                  </a:xfrm>
                  <a:prstGeom prst="rect">
                    <a:avLst/>
                  </a:prstGeom>
                  <a:noFill/>
                  <a:ln>
                    <a:noFill/>
                  </a:ln>
                </pic:spPr>
              </pic:pic>
            </a:graphicData>
          </a:graphic>
        </wp:inline>
      </w:drawing>
    </w:r>
  </w:p>
  <w:tbl>
    <w:tblPr>
      <w:tblW w:w="9555" w:type="dxa"/>
      <w:tblInd w:w="-318" w:type="dxa"/>
      <w:tblLayout w:type="fixed"/>
      <w:tblLook w:val="01E0" w:firstRow="1" w:lastRow="1" w:firstColumn="1" w:lastColumn="1" w:noHBand="0" w:noVBand="0"/>
    </w:tblPr>
    <w:tblGrid>
      <w:gridCol w:w="9555"/>
    </w:tblGrid>
    <w:tr w:rsidR="00A90B8A" w:rsidRPr="00A90B8A" w:rsidTr="00792F99">
      <w:tc>
        <w:tcPr>
          <w:tcW w:w="9555" w:type="dxa"/>
          <w:shd w:val="clear" w:color="auto" w:fill="FFFFFF"/>
        </w:tcPr>
        <w:p w:rsidR="00A90B8A" w:rsidRPr="00A90B8A" w:rsidRDefault="00A90B8A" w:rsidP="00A90B8A">
          <w:pPr>
            <w:tabs>
              <w:tab w:val="center" w:pos="2160"/>
            </w:tabs>
            <w:suppressAutoHyphens/>
            <w:spacing w:before="100" w:after="100"/>
            <w:rPr>
              <w:rFonts w:ascii="Arial" w:hAnsi="Arial" w:cs="Arial"/>
              <w:b/>
              <w:i/>
              <w:szCs w:val="20"/>
              <w:lang w:val="en-US"/>
            </w:rPr>
          </w:pPr>
          <w:r w:rsidRPr="00A90B8A">
            <w:rPr>
              <w:rFonts w:ascii="Arial" w:hAnsi="Arial" w:cs="Arial"/>
              <w:b/>
              <w:i/>
              <w:szCs w:val="20"/>
              <w:highlight w:val="lightGray"/>
            </w:rPr>
            <w:t>Annex No.: I.3.B</w:t>
          </w:r>
        </w:p>
      </w:tc>
    </w:tr>
  </w:tbl>
  <w:p w:rsidR="00A90B8A" w:rsidRPr="00A90B8A" w:rsidRDefault="00A90B8A" w:rsidP="00A90B8A">
    <w:pPr>
      <w:pStyle w:val="lfej"/>
      <w:spacing w:before="0" w:after="0" w:line="240" w:lineRule="auto"/>
      <w:jc w:val="right"/>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63B54"/>
    <w:multiLevelType w:val="hybridMultilevel"/>
    <w:tmpl w:val="28580AF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087293"/>
    <w:multiLevelType w:val="hybridMultilevel"/>
    <w:tmpl w:val="2878030A"/>
    <w:lvl w:ilvl="0" w:tplc="B0C2B8A0">
      <w:start w:val="5"/>
      <w:numFmt w:val="bullet"/>
      <w:lvlText w:val=""/>
      <w:lvlJc w:val="left"/>
      <w:pPr>
        <w:tabs>
          <w:tab w:val="num" w:pos="1939"/>
        </w:tabs>
        <w:ind w:left="1939" w:hanging="380"/>
      </w:pPr>
      <w:rPr>
        <w:rFonts w:ascii="Symbol" w:eastAsia="Times New Roman" w:hAnsi="Symbol" w:hint="default"/>
        <w:color w:val="auto"/>
      </w:rPr>
    </w:lvl>
    <w:lvl w:ilvl="1" w:tplc="040E0003">
      <w:start w:val="1"/>
      <w:numFmt w:val="bullet"/>
      <w:lvlText w:val="o"/>
      <w:lvlJc w:val="left"/>
      <w:pPr>
        <w:tabs>
          <w:tab w:val="num" w:pos="1587"/>
        </w:tabs>
        <w:ind w:left="1587" w:hanging="360"/>
      </w:pPr>
      <w:rPr>
        <w:rFonts w:ascii="Courier New" w:hAnsi="Courier New" w:cs="Courier New" w:hint="default"/>
      </w:rPr>
    </w:lvl>
    <w:lvl w:ilvl="2" w:tplc="040E0005">
      <w:start w:val="1"/>
      <w:numFmt w:val="bullet"/>
      <w:lvlText w:val=""/>
      <w:lvlJc w:val="left"/>
      <w:pPr>
        <w:tabs>
          <w:tab w:val="num" w:pos="2307"/>
        </w:tabs>
        <w:ind w:left="2307" w:hanging="360"/>
      </w:pPr>
      <w:rPr>
        <w:rFonts w:ascii="Wingdings" w:hAnsi="Wingdings" w:cs="Times New Roman" w:hint="default"/>
      </w:rPr>
    </w:lvl>
    <w:lvl w:ilvl="3" w:tplc="040E0001">
      <w:start w:val="1"/>
      <w:numFmt w:val="bullet"/>
      <w:lvlText w:val=""/>
      <w:lvlJc w:val="left"/>
      <w:pPr>
        <w:tabs>
          <w:tab w:val="num" w:pos="3027"/>
        </w:tabs>
        <w:ind w:left="3027" w:hanging="360"/>
      </w:pPr>
      <w:rPr>
        <w:rFonts w:ascii="Symbol" w:hAnsi="Symbol" w:cs="Times New Roman" w:hint="default"/>
      </w:rPr>
    </w:lvl>
    <w:lvl w:ilvl="4" w:tplc="040E0003">
      <w:start w:val="1"/>
      <w:numFmt w:val="bullet"/>
      <w:lvlText w:val="o"/>
      <w:lvlJc w:val="left"/>
      <w:pPr>
        <w:tabs>
          <w:tab w:val="num" w:pos="3747"/>
        </w:tabs>
        <w:ind w:left="3747" w:hanging="360"/>
      </w:pPr>
      <w:rPr>
        <w:rFonts w:ascii="Courier New" w:hAnsi="Courier New" w:cs="Courier New" w:hint="default"/>
      </w:rPr>
    </w:lvl>
    <w:lvl w:ilvl="5" w:tplc="040E0005">
      <w:start w:val="1"/>
      <w:numFmt w:val="bullet"/>
      <w:lvlText w:val=""/>
      <w:lvlJc w:val="left"/>
      <w:pPr>
        <w:tabs>
          <w:tab w:val="num" w:pos="4467"/>
        </w:tabs>
        <w:ind w:left="4467" w:hanging="360"/>
      </w:pPr>
      <w:rPr>
        <w:rFonts w:ascii="Wingdings" w:hAnsi="Wingdings" w:cs="Times New Roman" w:hint="default"/>
      </w:rPr>
    </w:lvl>
    <w:lvl w:ilvl="6" w:tplc="040E0001">
      <w:start w:val="1"/>
      <w:numFmt w:val="bullet"/>
      <w:lvlText w:val=""/>
      <w:lvlJc w:val="left"/>
      <w:pPr>
        <w:tabs>
          <w:tab w:val="num" w:pos="5187"/>
        </w:tabs>
        <w:ind w:left="5187" w:hanging="360"/>
      </w:pPr>
      <w:rPr>
        <w:rFonts w:ascii="Symbol" w:hAnsi="Symbol" w:cs="Times New Roman" w:hint="default"/>
      </w:rPr>
    </w:lvl>
    <w:lvl w:ilvl="7" w:tplc="040E0003">
      <w:start w:val="1"/>
      <w:numFmt w:val="bullet"/>
      <w:lvlText w:val="o"/>
      <w:lvlJc w:val="left"/>
      <w:pPr>
        <w:tabs>
          <w:tab w:val="num" w:pos="5907"/>
        </w:tabs>
        <w:ind w:left="5907" w:hanging="360"/>
      </w:pPr>
      <w:rPr>
        <w:rFonts w:ascii="Courier New" w:hAnsi="Courier New" w:cs="Courier New" w:hint="default"/>
      </w:rPr>
    </w:lvl>
    <w:lvl w:ilvl="8" w:tplc="040E0005">
      <w:start w:val="1"/>
      <w:numFmt w:val="bullet"/>
      <w:lvlText w:val=""/>
      <w:lvlJc w:val="left"/>
      <w:pPr>
        <w:tabs>
          <w:tab w:val="num" w:pos="6627"/>
        </w:tabs>
        <w:ind w:left="6627" w:hanging="360"/>
      </w:pPr>
      <w:rPr>
        <w:rFonts w:ascii="Wingdings" w:hAnsi="Wingdings" w:cs="Times New Roman" w:hint="default"/>
      </w:rPr>
    </w:lvl>
  </w:abstractNum>
  <w:abstractNum w:abstractNumId="2" w15:restartNumberingAfterBreak="0">
    <w:nsid w:val="14C2194A"/>
    <w:multiLevelType w:val="hybridMultilevel"/>
    <w:tmpl w:val="AE300F08"/>
    <w:lvl w:ilvl="0" w:tplc="50D8EE00">
      <w:numFmt w:val="bullet"/>
      <w:pStyle w:val="Felsorolas1"/>
      <w:lvlText w:val=""/>
      <w:lvlJc w:val="left"/>
      <w:pPr>
        <w:tabs>
          <w:tab w:val="num" w:pos="851"/>
        </w:tabs>
        <w:ind w:left="851" w:hanging="851"/>
      </w:pPr>
      <w:rPr>
        <w:rFonts w:ascii="Wingdings" w:eastAsia="Times New Roman" w:hAnsi="Wingdings" w:cs="Times New Roman" w:hint="default"/>
        <w:color w:val="auto"/>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431762"/>
    <w:multiLevelType w:val="hybridMultilevel"/>
    <w:tmpl w:val="9692FBA4"/>
    <w:lvl w:ilvl="0" w:tplc="D95632E0">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15:restartNumberingAfterBreak="0">
    <w:nsid w:val="1AB12132"/>
    <w:multiLevelType w:val="multilevel"/>
    <w:tmpl w:val="B3B49912"/>
    <w:styleLink w:val="ListStyleLevelVF"/>
    <w:lvl w:ilvl="0">
      <w:start w:val="1"/>
      <w:numFmt w:val="decimal"/>
      <w:pStyle w:val="Level1VF"/>
      <w:lvlText w:val="%1"/>
      <w:lvlJc w:val="left"/>
      <w:pPr>
        <w:tabs>
          <w:tab w:val="num" w:pos="720"/>
        </w:tabs>
        <w:ind w:left="720" w:hanging="720"/>
      </w:pPr>
      <w:rPr>
        <w:rFonts w:ascii="Times New Roman Bold" w:hAnsi="Times New Roman Bold" w:cs="Times New Roman" w:hint="default"/>
        <w:b/>
        <w:i w:val="0"/>
        <w:sz w:val="28"/>
      </w:rPr>
    </w:lvl>
    <w:lvl w:ilvl="1">
      <w:start w:val="1"/>
      <w:numFmt w:val="decimal"/>
      <w:pStyle w:val="Level2VF"/>
      <w:lvlText w:val="%1.%2"/>
      <w:lvlJc w:val="left"/>
      <w:pPr>
        <w:tabs>
          <w:tab w:val="num" w:pos="720"/>
        </w:tabs>
        <w:ind w:left="720" w:hanging="720"/>
      </w:pPr>
      <w:rPr>
        <w:rFonts w:ascii="Times New Roman Bold" w:hAnsi="Times New Roman Bold" w:cs="Times New Roman" w:hint="default"/>
        <w:b/>
        <w:i w:val="0"/>
        <w:sz w:val="23"/>
      </w:rPr>
    </w:lvl>
    <w:lvl w:ilvl="2">
      <w:start w:val="1"/>
      <w:numFmt w:val="decimal"/>
      <w:pStyle w:val="Level3VF"/>
      <w:lvlText w:val="%1.%2.%3"/>
      <w:lvlJc w:val="left"/>
      <w:pPr>
        <w:tabs>
          <w:tab w:val="num" w:pos="1440"/>
        </w:tabs>
        <w:ind w:left="1440" w:hanging="720"/>
      </w:pPr>
      <w:rPr>
        <w:rFonts w:ascii="Times New Roman Bold" w:hAnsi="Times New Roman Bold" w:cs="Times New Roman" w:hint="default"/>
        <w:b/>
        <w:i w:val="0"/>
        <w:sz w:val="20"/>
      </w:rPr>
    </w:lvl>
    <w:lvl w:ilvl="3">
      <w:start w:val="1"/>
      <w:numFmt w:val="lowerLetter"/>
      <w:pStyle w:val="Level4VF"/>
      <w:lvlText w:val="(%4)"/>
      <w:lvlJc w:val="left"/>
      <w:pPr>
        <w:tabs>
          <w:tab w:val="num" w:pos="2160"/>
        </w:tabs>
        <w:ind w:left="2160" w:hanging="720"/>
      </w:pPr>
      <w:rPr>
        <w:rFonts w:ascii="Times New Roman" w:hAnsi="Times New Roman" w:cs="Times New Roman" w:hint="default"/>
        <w:b w:val="0"/>
        <w:i w:val="0"/>
        <w:sz w:val="22"/>
      </w:rPr>
    </w:lvl>
    <w:lvl w:ilvl="4">
      <w:start w:val="1"/>
      <w:numFmt w:val="lowerRoman"/>
      <w:pStyle w:val="Level5VF"/>
      <w:lvlText w:val="(%5)"/>
      <w:lvlJc w:val="left"/>
      <w:pPr>
        <w:tabs>
          <w:tab w:val="num" w:pos="2880"/>
        </w:tabs>
        <w:ind w:left="2880" w:hanging="720"/>
      </w:pPr>
      <w:rPr>
        <w:rFonts w:ascii="Times New Roman" w:hAnsi="Times New Roman" w:cs="Times New Roman" w:hint="default"/>
        <w:b w:val="0"/>
        <w:i w:val="0"/>
        <w:sz w:val="22"/>
      </w:rPr>
    </w:lvl>
    <w:lvl w:ilvl="5">
      <w:start w:val="1"/>
      <w:numFmt w:val="upperRoman"/>
      <w:pStyle w:val="Level6VF"/>
      <w:lvlText w:val="(%6)"/>
      <w:lvlJc w:val="left"/>
      <w:pPr>
        <w:tabs>
          <w:tab w:val="num" w:pos="3600"/>
        </w:tabs>
        <w:ind w:left="3600" w:hanging="720"/>
      </w:pPr>
      <w:rPr>
        <w:rFonts w:ascii="Times New Roman" w:hAnsi="Times New Roman" w:cs="Times New Roman" w:hint="default"/>
        <w:b w:val="0"/>
        <w:i w:val="0"/>
        <w:sz w:val="22"/>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15:restartNumberingAfterBreak="0">
    <w:nsid w:val="1ED03FBF"/>
    <w:multiLevelType w:val="hybridMultilevel"/>
    <w:tmpl w:val="803847CE"/>
    <w:lvl w:ilvl="0" w:tplc="FEAE0950">
      <w:start w:val="1"/>
      <w:numFmt w:val="bullet"/>
      <w:lvlText w:val=""/>
      <w:lvlJc w:val="left"/>
      <w:pPr>
        <w:tabs>
          <w:tab w:val="num" w:pos="1068"/>
        </w:tabs>
        <w:ind w:left="1068" w:hanging="360"/>
      </w:pPr>
      <w:rPr>
        <w:rFonts w:ascii="Symbol" w:hAnsi="Symbol" w:cs="Times New Roman" w:hint="default"/>
      </w:rPr>
    </w:lvl>
    <w:lvl w:ilvl="1" w:tplc="F7EE30B8">
      <w:numFmt w:val="bullet"/>
      <w:lvlText w:val="–"/>
      <w:lvlJc w:val="left"/>
      <w:pPr>
        <w:tabs>
          <w:tab w:val="num" w:pos="1068"/>
        </w:tabs>
        <w:ind w:left="1068" w:hanging="360"/>
      </w:pPr>
      <w:rPr>
        <w:rFonts w:ascii="Times New Roman" w:eastAsia="Times New Roman" w:hAnsi="Times New Roman" w:hint="default"/>
      </w:rPr>
    </w:lvl>
    <w:lvl w:ilvl="2" w:tplc="040E0005">
      <w:start w:val="1"/>
      <w:numFmt w:val="bullet"/>
      <w:lvlText w:val=""/>
      <w:lvlJc w:val="left"/>
      <w:pPr>
        <w:tabs>
          <w:tab w:val="num" w:pos="1788"/>
        </w:tabs>
        <w:ind w:left="1788" w:hanging="360"/>
      </w:pPr>
      <w:rPr>
        <w:rFonts w:ascii="Wingdings" w:hAnsi="Wingdings" w:cs="Times New Roman" w:hint="default"/>
      </w:rPr>
    </w:lvl>
    <w:lvl w:ilvl="3" w:tplc="040E0001">
      <w:start w:val="1"/>
      <w:numFmt w:val="bullet"/>
      <w:lvlText w:val=""/>
      <w:lvlJc w:val="left"/>
      <w:pPr>
        <w:tabs>
          <w:tab w:val="num" w:pos="2508"/>
        </w:tabs>
        <w:ind w:left="2508" w:hanging="360"/>
      </w:pPr>
      <w:rPr>
        <w:rFonts w:ascii="Symbol" w:hAnsi="Symbol" w:cs="Times New Roman" w:hint="default"/>
      </w:rPr>
    </w:lvl>
    <w:lvl w:ilvl="4" w:tplc="040E0003">
      <w:start w:val="1"/>
      <w:numFmt w:val="bullet"/>
      <w:lvlText w:val="o"/>
      <w:lvlJc w:val="left"/>
      <w:pPr>
        <w:tabs>
          <w:tab w:val="num" w:pos="3228"/>
        </w:tabs>
        <w:ind w:left="3228" w:hanging="360"/>
      </w:pPr>
      <w:rPr>
        <w:rFonts w:ascii="Courier New" w:hAnsi="Courier New" w:cs="Courier New" w:hint="default"/>
      </w:rPr>
    </w:lvl>
    <w:lvl w:ilvl="5" w:tplc="040E0005">
      <w:start w:val="1"/>
      <w:numFmt w:val="bullet"/>
      <w:lvlText w:val=""/>
      <w:lvlJc w:val="left"/>
      <w:pPr>
        <w:tabs>
          <w:tab w:val="num" w:pos="3948"/>
        </w:tabs>
        <w:ind w:left="3948" w:hanging="360"/>
      </w:pPr>
      <w:rPr>
        <w:rFonts w:ascii="Wingdings" w:hAnsi="Wingdings" w:cs="Times New Roman" w:hint="default"/>
      </w:rPr>
    </w:lvl>
    <w:lvl w:ilvl="6" w:tplc="040E0001">
      <w:start w:val="1"/>
      <w:numFmt w:val="bullet"/>
      <w:lvlText w:val=""/>
      <w:lvlJc w:val="left"/>
      <w:pPr>
        <w:tabs>
          <w:tab w:val="num" w:pos="4668"/>
        </w:tabs>
        <w:ind w:left="4668" w:hanging="360"/>
      </w:pPr>
      <w:rPr>
        <w:rFonts w:ascii="Symbol" w:hAnsi="Symbol" w:cs="Times New Roman" w:hint="default"/>
      </w:rPr>
    </w:lvl>
    <w:lvl w:ilvl="7" w:tplc="040E0003">
      <w:start w:val="1"/>
      <w:numFmt w:val="bullet"/>
      <w:lvlText w:val="o"/>
      <w:lvlJc w:val="left"/>
      <w:pPr>
        <w:tabs>
          <w:tab w:val="num" w:pos="5388"/>
        </w:tabs>
        <w:ind w:left="5388" w:hanging="360"/>
      </w:pPr>
      <w:rPr>
        <w:rFonts w:ascii="Courier New" w:hAnsi="Courier New" w:cs="Courier New" w:hint="default"/>
      </w:rPr>
    </w:lvl>
    <w:lvl w:ilvl="8" w:tplc="040E0005">
      <w:start w:val="1"/>
      <w:numFmt w:val="bullet"/>
      <w:lvlText w:val=""/>
      <w:lvlJc w:val="left"/>
      <w:pPr>
        <w:tabs>
          <w:tab w:val="num" w:pos="6108"/>
        </w:tabs>
        <w:ind w:left="6108" w:hanging="360"/>
      </w:pPr>
      <w:rPr>
        <w:rFonts w:ascii="Wingdings" w:hAnsi="Wingdings" w:cs="Times New Roman" w:hint="default"/>
      </w:rPr>
    </w:lvl>
  </w:abstractNum>
  <w:abstractNum w:abstractNumId="6" w15:restartNumberingAfterBreak="0">
    <w:nsid w:val="219E6EE3"/>
    <w:multiLevelType w:val="hybridMultilevel"/>
    <w:tmpl w:val="9034B54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64D0CC3"/>
    <w:multiLevelType w:val="hybridMultilevel"/>
    <w:tmpl w:val="96246A40"/>
    <w:lvl w:ilvl="0" w:tplc="1364631A">
      <w:start w:val="1"/>
      <w:numFmt w:val="bullet"/>
      <w:pStyle w:val="Felsorolas2"/>
      <w:lvlText w:val="–"/>
      <w:lvlJc w:val="left"/>
      <w:pPr>
        <w:tabs>
          <w:tab w:val="num" w:pos="851"/>
        </w:tabs>
        <w:ind w:left="851" w:hanging="851"/>
      </w:pPr>
      <w:rPr>
        <w:rFonts w:ascii="Times New Roman" w:hAnsi="Times New Roman" w:cs="Times New Roman" w:hint="default"/>
        <w:b w:val="0"/>
        <w:i w:val="0"/>
        <w:sz w:val="24"/>
        <w:szCs w:val="24"/>
      </w:rPr>
    </w:lvl>
    <w:lvl w:ilvl="1" w:tplc="040E0003" w:tentative="1">
      <w:start w:val="1"/>
      <w:numFmt w:val="bullet"/>
      <w:pStyle w:val="Level2VFnobold"/>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44022A"/>
    <w:multiLevelType w:val="multilevel"/>
    <w:tmpl w:val="BF629F48"/>
    <w:styleLink w:val="NumberinglisttableVF"/>
    <w:lvl w:ilvl="0">
      <w:start w:val="1"/>
      <w:numFmt w:val="none"/>
      <w:pStyle w:val="BodyTableCellVF"/>
      <w:lvlText w:val="%1"/>
      <w:lvlJc w:val="left"/>
      <w:pPr>
        <w:tabs>
          <w:tab w:val="num" w:pos="0"/>
        </w:tabs>
      </w:pPr>
      <w:rPr>
        <w:rFonts w:cs="Times New Roman"/>
        <w:b/>
      </w:rPr>
    </w:lvl>
    <w:lvl w:ilvl="1">
      <w:start w:val="1"/>
      <w:numFmt w:val="lowerLetter"/>
      <w:pStyle w:val="LevelTableCell1VF"/>
      <w:lvlText w:val="(%2)"/>
      <w:lvlJc w:val="left"/>
      <w:pPr>
        <w:tabs>
          <w:tab w:val="num" w:pos="720"/>
        </w:tabs>
        <w:ind w:left="720"/>
      </w:pPr>
      <w:rPr>
        <w:rFonts w:ascii="New York" w:hAnsi="New York" w:cs="New York" w:hint="default"/>
        <w:b w:val="0"/>
        <w:i w:val="0"/>
        <w:sz w:val="20"/>
        <w:szCs w:val="20"/>
      </w:rPr>
    </w:lvl>
    <w:lvl w:ilvl="2">
      <w:start w:val="1"/>
      <w:numFmt w:val="lowerRoman"/>
      <w:pStyle w:val="LevelTableCell2VF"/>
      <w:lvlText w:val="(%3)"/>
      <w:lvlJc w:val="left"/>
      <w:pPr>
        <w:tabs>
          <w:tab w:val="num" w:pos="1440"/>
        </w:tabs>
        <w:ind w:left="1440" w:hanging="720"/>
      </w:pPr>
      <w:rPr>
        <w:rFonts w:ascii="Times New Roman" w:hAnsi="Times New Roman" w:cs="Times New Roman" w:hint="default"/>
        <w:b w:val="0"/>
        <w:i w:val="0"/>
        <w:sz w:val="22"/>
      </w:rPr>
    </w:lvl>
    <w:lvl w:ilvl="3">
      <w:start w:val="1"/>
      <w:numFmt w:val="decimal"/>
      <w:lvlText w:val="%1%2.%3.%4"/>
      <w:lvlJc w:val="left"/>
      <w:pPr>
        <w:tabs>
          <w:tab w:val="num" w:pos="1800"/>
        </w:tabs>
        <w:ind w:left="2160" w:hanging="720"/>
      </w:pPr>
      <w:rPr>
        <w:rFonts w:cs="Times New Roman"/>
      </w:rPr>
    </w:lvl>
    <w:lvl w:ilvl="4">
      <w:start w:val="1"/>
      <w:numFmt w:val="lowerLetter"/>
      <w:lvlText w:val="(%5)"/>
      <w:lvlJc w:val="left"/>
      <w:pPr>
        <w:tabs>
          <w:tab w:val="num" w:pos="2520"/>
        </w:tabs>
        <w:ind w:left="1987" w:hanging="547"/>
      </w:pPr>
      <w:rPr>
        <w:rFonts w:cs="Times New Roman"/>
      </w:rPr>
    </w:lvl>
    <w:lvl w:ilvl="5">
      <w:start w:val="1"/>
      <w:numFmt w:val="lowerRoman"/>
      <w:lvlText w:val="(%6)"/>
      <w:lvlJc w:val="left"/>
      <w:pPr>
        <w:tabs>
          <w:tab w:val="num" w:pos="2880"/>
        </w:tabs>
        <w:ind w:left="2520" w:hanging="533"/>
      </w:pPr>
      <w:rPr>
        <w:rFonts w:cs="Times New Roman"/>
      </w:rPr>
    </w:lvl>
    <w:lvl w:ilvl="6">
      <w:start w:val="1"/>
      <w:numFmt w:val="decimal"/>
      <w:lvlText w:val="%1.%2.%3.%4.%5.%6.%7"/>
      <w:lvlJc w:val="left"/>
      <w:pPr>
        <w:tabs>
          <w:tab w:val="num" w:pos="3600"/>
        </w:tabs>
        <w:ind w:left="3600" w:hanging="1440"/>
      </w:pPr>
      <w:rPr>
        <w:rFonts w:cs="Times New Roman"/>
      </w:rPr>
    </w:lvl>
    <w:lvl w:ilvl="7">
      <w:start w:val="1"/>
      <w:numFmt w:val="decimal"/>
      <w:lvlText w:val="%1.%2.%3.%4.%5.%6.%7.%8"/>
      <w:lvlJc w:val="left"/>
      <w:pPr>
        <w:tabs>
          <w:tab w:val="num" w:pos="3960"/>
        </w:tabs>
        <w:ind w:left="3960" w:hanging="1440"/>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30903A19"/>
    <w:multiLevelType w:val="hybridMultilevel"/>
    <w:tmpl w:val="3F504C76"/>
    <w:lvl w:ilvl="0" w:tplc="B0C2B8A0">
      <w:start w:val="5"/>
      <w:numFmt w:val="bullet"/>
      <w:lvlText w:val=""/>
      <w:lvlJc w:val="left"/>
      <w:pPr>
        <w:tabs>
          <w:tab w:val="num" w:pos="3913"/>
        </w:tabs>
        <w:ind w:left="3913" w:hanging="380"/>
      </w:pPr>
      <w:rPr>
        <w:rFonts w:ascii="Symbol" w:eastAsia="Times New Roman" w:hAnsi="Symbol" w:hint="default"/>
        <w:color w:val="auto"/>
      </w:rPr>
    </w:lvl>
    <w:lvl w:ilvl="1" w:tplc="040E0003" w:tentative="1">
      <w:start w:val="1"/>
      <w:numFmt w:val="bullet"/>
      <w:lvlText w:val="o"/>
      <w:lvlJc w:val="left"/>
      <w:pPr>
        <w:tabs>
          <w:tab w:val="num" w:pos="2801"/>
        </w:tabs>
        <w:ind w:left="2801" w:hanging="360"/>
      </w:pPr>
      <w:rPr>
        <w:rFonts w:ascii="Courier New" w:hAnsi="Courier New" w:hint="default"/>
      </w:rPr>
    </w:lvl>
    <w:lvl w:ilvl="2" w:tplc="040E0005" w:tentative="1">
      <w:start w:val="1"/>
      <w:numFmt w:val="bullet"/>
      <w:lvlText w:val=""/>
      <w:lvlJc w:val="left"/>
      <w:pPr>
        <w:tabs>
          <w:tab w:val="num" w:pos="3521"/>
        </w:tabs>
        <w:ind w:left="3521" w:hanging="360"/>
      </w:pPr>
      <w:rPr>
        <w:rFonts w:ascii="Wingdings" w:hAnsi="Wingdings" w:hint="default"/>
      </w:rPr>
    </w:lvl>
    <w:lvl w:ilvl="3" w:tplc="040E0001" w:tentative="1">
      <w:start w:val="1"/>
      <w:numFmt w:val="bullet"/>
      <w:lvlText w:val=""/>
      <w:lvlJc w:val="left"/>
      <w:pPr>
        <w:tabs>
          <w:tab w:val="num" w:pos="4241"/>
        </w:tabs>
        <w:ind w:left="4241" w:hanging="360"/>
      </w:pPr>
      <w:rPr>
        <w:rFonts w:ascii="Symbol" w:hAnsi="Symbol" w:hint="default"/>
      </w:rPr>
    </w:lvl>
    <w:lvl w:ilvl="4" w:tplc="040E0003" w:tentative="1">
      <w:start w:val="1"/>
      <w:numFmt w:val="bullet"/>
      <w:lvlText w:val="o"/>
      <w:lvlJc w:val="left"/>
      <w:pPr>
        <w:tabs>
          <w:tab w:val="num" w:pos="4961"/>
        </w:tabs>
        <w:ind w:left="4961" w:hanging="360"/>
      </w:pPr>
      <w:rPr>
        <w:rFonts w:ascii="Courier New" w:hAnsi="Courier New" w:hint="default"/>
      </w:rPr>
    </w:lvl>
    <w:lvl w:ilvl="5" w:tplc="040E0005" w:tentative="1">
      <w:start w:val="1"/>
      <w:numFmt w:val="bullet"/>
      <w:lvlText w:val=""/>
      <w:lvlJc w:val="left"/>
      <w:pPr>
        <w:tabs>
          <w:tab w:val="num" w:pos="5681"/>
        </w:tabs>
        <w:ind w:left="5681" w:hanging="360"/>
      </w:pPr>
      <w:rPr>
        <w:rFonts w:ascii="Wingdings" w:hAnsi="Wingdings" w:hint="default"/>
      </w:rPr>
    </w:lvl>
    <w:lvl w:ilvl="6" w:tplc="040E0001" w:tentative="1">
      <w:start w:val="1"/>
      <w:numFmt w:val="bullet"/>
      <w:lvlText w:val=""/>
      <w:lvlJc w:val="left"/>
      <w:pPr>
        <w:tabs>
          <w:tab w:val="num" w:pos="6401"/>
        </w:tabs>
        <w:ind w:left="6401" w:hanging="360"/>
      </w:pPr>
      <w:rPr>
        <w:rFonts w:ascii="Symbol" w:hAnsi="Symbol" w:hint="default"/>
      </w:rPr>
    </w:lvl>
    <w:lvl w:ilvl="7" w:tplc="040E0003" w:tentative="1">
      <w:start w:val="1"/>
      <w:numFmt w:val="bullet"/>
      <w:lvlText w:val="o"/>
      <w:lvlJc w:val="left"/>
      <w:pPr>
        <w:tabs>
          <w:tab w:val="num" w:pos="7121"/>
        </w:tabs>
        <w:ind w:left="7121" w:hanging="360"/>
      </w:pPr>
      <w:rPr>
        <w:rFonts w:ascii="Courier New" w:hAnsi="Courier New" w:hint="default"/>
      </w:rPr>
    </w:lvl>
    <w:lvl w:ilvl="8" w:tplc="040E0005" w:tentative="1">
      <w:start w:val="1"/>
      <w:numFmt w:val="bullet"/>
      <w:lvlText w:val=""/>
      <w:lvlJc w:val="left"/>
      <w:pPr>
        <w:tabs>
          <w:tab w:val="num" w:pos="7841"/>
        </w:tabs>
        <w:ind w:left="7841" w:hanging="360"/>
      </w:pPr>
      <w:rPr>
        <w:rFonts w:ascii="Wingdings" w:hAnsi="Wingdings" w:hint="default"/>
      </w:rPr>
    </w:lvl>
  </w:abstractNum>
  <w:abstractNum w:abstractNumId="10" w15:restartNumberingAfterBreak="0">
    <w:nsid w:val="38CE79AC"/>
    <w:multiLevelType w:val="hybridMultilevel"/>
    <w:tmpl w:val="C60C510E"/>
    <w:lvl w:ilvl="0" w:tplc="5E6A6F7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A690FA6"/>
    <w:multiLevelType w:val="multilevel"/>
    <w:tmpl w:val="A12A3C54"/>
    <w:lvl w:ilvl="0">
      <w:start w:val="1"/>
      <w:numFmt w:val="decimal"/>
      <w:pStyle w:val="Cmsor1"/>
      <w:lvlText w:val="%1."/>
      <w:lvlJc w:val="left"/>
      <w:pPr>
        <w:tabs>
          <w:tab w:val="num" w:pos="851"/>
        </w:tabs>
        <w:ind w:left="851" w:hanging="851"/>
      </w:pPr>
      <w:rPr>
        <w:rFonts w:ascii="Arial" w:hAnsi="Arial" w:cs="Arial" w:hint="default"/>
        <w:b/>
        <w:i w:val="0"/>
        <w:sz w:val="20"/>
        <w:szCs w:val="20"/>
      </w:rPr>
    </w:lvl>
    <w:lvl w:ilvl="1">
      <w:start w:val="1"/>
      <w:numFmt w:val="decimal"/>
      <w:pStyle w:val="Cmsor2"/>
      <w:lvlText w:val="%1.%2."/>
      <w:lvlJc w:val="left"/>
      <w:pPr>
        <w:tabs>
          <w:tab w:val="num" w:pos="851"/>
        </w:tabs>
        <w:ind w:left="851" w:hanging="851"/>
      </w:pPr>
      <w:rPr>
        <w:rFonts w:ascii="Arial" w:hAnsi="Arial" w:cs="Arial" w:hint="default"/>
        <w:b w:val="0"/>
        <w:i w:val="0"/>
        <w:sz w:val="20"/>
        <w:szCs w:val="20"/>
        <w:lang w:val="en-US"/>
      </w:rPr>
    </w:lvl>
    <w:lvl w:ilvl="2">
      <w:start w:val="1"/>
      <w:numFmt w:val="decimal"/>
      <w:pStyle w:val="Cmsor3"/>
      <w:lvlText w:val="%1.%2.%3."/>
      <w:lvlJc w:val="left"/>
      <w:pPr>
        <w:tabs>
          <w:tab w:val="num" w:pos="4254"/>
        </w:tabs>
        <w:ind w:left="4254" w:hanging="851"/>
      </w:pPr>
      <w:rPr>
        <w:rFonts w:ascii="Arial" w:hAnsi="Arial" w:cs="Arial" w:hint="default"/>
        <w:b w:val="0"/>
        <w:i w:val="0"/>
        <w:sz w:val="20"/>
        <w:szCs w:val="20"/>
      </w:rPr>
    </w:lvl>
    <w:lvl w:ilvl="3">
      <w:start w:val="1"/>
      <w:numFmt w:val="decimal"/>
      <w:pStyle w:val="Cmsor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ascii="Cambria" w:hAnsi="Cambria"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2" w15:restartNumberingAfterBreak="0">
    <w:nsid w:val="42E167C5"/>
    <w:multiLevelType w:val="multilevel"/>
    <w:tmpl w:val="2E06F66C"/>
    <w:lvl w:ilvl="0">
      <w:start w:val="4"/>
      <w:numFmt w:val="decimal"/>
      <w:lvlText w:val="%1"/>
      <w:lvlJc w:val="left"/>
      <w:pPr>
        <w:tabs>
          <w:tab w:val="num" w:pos="720"/>
        </w:tabs>
        <w:ind w:left="720" w:hanging="720"/>
      </w:pPr>
      <w:rPr>
        <w:rFonts w:hint="default"/>
      </w:rPr>
    </w:lvl>
    <w:lvl w:ilvl="1">
      <w:start w:val="1"/>
      <w:numFmt w:val="decimal"/>
      <w:pStyle w:val="PARA-2"/>
      <w:lvlText w:val="%1.%2"/>
      <w:lvlJc w:val="left"/>
      <w:pPr>
        <w:tabs>
          <w:tab w:val="num" w:pos="360"/>
        </w:tabs>
        <w:ind w:left="360" w:hanging="360"/>
      </w:pPr>
      <w:rPr>
        <w:rFonts w:hint="default"/>
      </w:rPr>
    </w:lvl>
    <w:lvl w:ilvl="2">
      <w:start w:val="1"/>
      <w:numFmt w:val="decimal"/>
      <w:pStyle w:val="PARA-a"/>
      <w:lvlText w:val="%1.%2.%3"/>
      <w:lvlJc w:val="left"/>
      <w:pPr>
        <w:tabs>
          <w:tab w:val="num" w:pos="720"/>
        </w:tabs>
        <w:ind w:left="720" w:hanging="720"/>
      </w:pPr>
      <w:rPr>
        <w:rFonts w:hint="default"/>
      </w:rPr>
    </w:lvl>
    <w:lvl w:ilvl="3">
      <w:start w:val="1"/>
      <w:numFmt w:val="decimal"/>
      <w:pStyle w:val="PARA-i"/>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7B05F7"/>
    <w:multiLevelType w:val="multilevel"/>
    <w:tmpl w:val="055629FC"/>
    <w:lvl w:ilvl="0">
      <w:start w:val="2"/>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675"/>
        </w:tabs>
        <w:ind w:left="675" w:hanging="67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4B194CA8"/>
    <w:multiLevelType w:val="hybridMultilevel"/>
    <w:tmpl w:val="FACCF7D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1D77582"/>
    <w:multiLevelType w:val="multilevel"/>
    <w:tmpl w:val="7DFCD0F2"/>
    <w:lvl w:ilvl="0">
      <w:start w:val="1"/>
      <w:numFmt w:val="decimal"/>
      <w:pStyle w:val="CmsorJ1"/>
      <w:lvlText w:val="%1."/>
      <w:lvlJc w:val="left"/>
      <w:pPr>
        <w:tabs>
          <w:tab w:val="num" w:pos="851"/>
        </w:tabs>
        <w:ind w:left="851" w:hanging="851"/>
      </w:pPr>
      <w:rPr>
        <w:rFonts w:ascii="Arial" w:hAnsi="Arial" w:cs="Arial" w:hint="default"/>
        <w:b/>
        <w:i w:val="0"/>
        <w:sz w:val="20"/>
        <w:szCs w:val="20"/>
      </w:rPr>
    </w:lvl>
    <w:lvl w:ilvl="1">
      <w:start w:val="1"/>
      <w:numFmt w:val="decimal"/>
      <w:pStyle w:val="CmsorJ2"/>
      <w:lvlText w:val="%1.%2."/>
      <w:lvlJc w:val="left"/>
      <w:pPr>
        <w:tabs>
          <w:tab w:val="num" w:pos="851"/>
        </w:tabs>
        <w:ind w:left="851" w:hanging="851"/>
      </w:pPr>
      <w:rPr>
        <w:rFonts w:ascii="Arial" w:hAnsi="Arial" w:cs="Arial" w:hint="default"/>
        <w:b w:val="0"/>
        <w:i w:val="0"/>
        <w:sz w:val="20"/>
        <w:szCs w:val="20"/>
      </w:rPr>
    </w:lvl>
    <w:lvl w:ilvl="2">
      <w:start w:val="1"/>
      <w:numFmt w:val="decimal"/>
      <w:pStyle w:val="CmsorJ3"/>
      <w:lvlText w:val="%1.%2.%3."/>
      <w:lvlJc w:val="left"/>
      <w:pPr>
        <w:tabs>
          <w:tab w:val="num" w:pos="851"/>
        </w:tabs>
        <w:ind w:left="851" w:hanging="851"/>
      </w:pPr>
      <w:rPr>
        <w:rFonts w:ascii="Arial" w:hAnsi="Arial" w:cs="Arial" w:hint="default"/>
        <w:b w:val="0"/>
        <w:i w:val="0"/>
        <w:sz w:val="20"/>
        <w:szCs w:val="20"/>
      </w:rPr>
    </w:lvl>
    <w:lvl w:ilvl="3">
      <w:start w:val="1"/>
      <w:numFmt w:val="decimal"/>
      <w:pStyle w:val="CmsorJ4"/>
      <w:lvlText w:val="%1.%2.%3.%4."/>
      <w:lvlJc w:val="left"/>
      <w:pPr>
        <w:tabs>
          <w:tab w:val="num" w:pos="851"/>
        </w:tabs>
        <w:ind w:left="851" w:hanging="851"/>
      </w:pPr>
      <w:rPr>
        <w:rFonts w:ascii="Arial" w:hAnsi="Arial" w:cs="Arial" w:hint="default"/>
        <w:b w:val="0"/>
        <w:i w:val="0"/>
        <w:sz w:val="20"/>
        <w:szCs w:val="20"/>
      </w:rPr>
    </w:lvl>
    <w:lvl w:ilvl="4">
      <w:start w:val="1"/>
      <w:numFmt w:val="lowerLetter"/>
      <w:pStyle w:val="CmsorJ5"/>
      <w:lvlText w:val="%5)"/>
      <w:lvlJc w:val="left"/>
      <w:pPr>
        <w:tabs>
          <w:tab w:val="num" w:pos="851"/>
        </w:tabs>
        <w:ind w:left="851" w:hanging="851"/>
      </w:pPr>
      <w:rPr>
        <w:rFonts w:ascii="Arial" w:hAnsi="Arial" w:cs="Arial" w:hint="default"/>
        <w:b w:val="0"/>
        <w:i w:val="0"/>
        <w:sz w:val="20"/>
        <w:szCs w:val="20"/>
      </w:rPr>
    </w:lvl>
    <w:lvl w:ilvl="5">
      <w:start w:val="1"/>
      <w:numFmt w:val="decimal"/>
      <w:lvlText w:val="%1.%2.%3.%4.%5.%6."/>
      <w:lvlJc w:val="left"/>
      <w:pPr>
        <w:tabs>
          <w:tab w:val="num" w:pos="513"/>
        </w:tabs>
        <w:ind w:left="340" w:hanging="907"/>
      </w:pPr>
      <w:rPr>
        <w:rFonts w:hint="default"/>
      </w:rPr>
    </w:lvl>
    <w:lvl w:ilvl="6">
      <w:start w:val="1"/>
      <w:numFmt w:val="decimal"/>
      <w:lvlText w:val="%1.%2.%3.%4.%5.%6.%7."/>
      <w:lvlJc w:val="left"/>
      <w:pPr>
        <w:tabs>
          <w:tab w:val="num" w:pos="873"/>
        </w:tabs>
        <w:ind w:left="567" w:hanging="1134"/>
      </w:pPr>
      <w:rPr>
        <w:rFonts w:hint="default"/>
      </w:rPr>
    </w:lvl>
    <w:lvl w:ilvl="7">
      <w:start w:val="1"/>
      <w:numFmt w:val="decimal"/>
      <w:lvlText w:val="%1.%2.%3.%4.%5.%6.%7.%8."/>
      <w:lvlJc w:val="left"/>
      <w:pPr>
        <w:tabs>
          <w:tab w:val="num" w:pos="873"/>
        </w:tabs>
        <w:ind w:left="567" w:hanging="1134"/>
      </w:pPr>
      <w:rPr>
        <w:rFonts w:hint="default"/>
      </w:rPr>
    </w:lvl>
    <w:lvl w:ilvl="8">
      <w:start w:val="1"/>
      <w:numFmt w:val="decimal"/>
      <w:lvlText w:val="%1.%2.%3.%4.%5.%6.%7.%8.%9."/>
      <w:lvlJc w:val="left"/>
      <w:pPr>
        <w:tabs>
          <w:tab w:val="num" w:pos="1233"/>
        </w:tabs>
        <w:ind w:left="567" w:hanging="1134"/>
      </w:pPr>
      <w:rPr>
        <w:rFonts w:hint="default"/>
      </w:rPr>
    </w:lvl>
  </w:abstractNum>
  <w:abstractNum w:abstractNumId="16" w15:restartNumberingAfterBreak="0">
    <w:nsid w:val="53105620"/>
    <w:multiLevelType w:val="hybridMultilevel"/>
    <w:tmpl w:val="B566A750"/>
    <w:lvl w:ilvl="0" w:tplc="FFFFFFFF">
      <w:start w:val="1"/>
      <w:numFmt w:val="bullet"/>
      <w:lvlText w:val=""/>
      <w:lvlJc w:val="left"/>
      <w:pPr>
        <w:tabs>
          <w:tab w:val="num" w:pos="2160"/>
        </w:tabs>
        <w:ind w:left="2160" w:hanging="360"/>
      </w:pPr>
      <w:rPr>
        <w:rFonts w:ascii="Wingdings" w:hAnsi="Wingdings" w:cs="Times New Roman" w:hint="default"/>
      </w:rPr>
    </w:lvl>
    <w:lvl w:ilvl="1" w:tplc="FFFFFFFF">
      <w:start w:val="1"/>
      <w:numFmt w:val="bullet"/>
      <w:lvlText w:val="o"/>
      <w:lvlJc w:val="left"/>
      <w:pPr>
        <w:tabs>
          <w:tab w:val="num" w:pos="2880"/>
        </w:tabs>
        <w:ind w:left="2880" w:hanging="360"/>
      </w:pPr>
      <w:rPr>
        <w:rFonts w:ascii="Courier New" w:hAnsi="Courier New" w:cs="Courier New" w:hint="default"/>
      </w:rPr>
    </w:lvl>
    <w:lvl w:ilvl="2" w:tplc="FFFFFFFF">
      <w:start w:val="1"/>
      <w:numFmt w:val="bullet"/>
      <w:lvlText w:val=""/>
      <w:lvlJc w:val="left"/>
      <w:pPr>
        <w:tabs>
          <w:tab w:val="num" w:pos="3600"/>
        </w:tabs>
        <w:ind w:left="3600" w:hanging="360"/>
      </w:pPr>
      <w:rPr>
        <w:rFonts w:ascii="Wingdings" w:hAnsi="Wingdings" w:cs="Times New Roman" w:hint="default"/>
      </w:rPr>
    </w:lvl>
    <w:lvl w:ilvl="3" w:tplc="FFFFFFFF">
      <w:start w:val="1"/>
      <w:numFmt w:val="bullet"/>
      <w:lvlText w:val=""/>
      <w:lvlJc w:val="left"/>
      <w:pPr>
        <w:tabs>
          <w:tab w:val="num" w:pos="4320"/>
        </w:tabs>
        <w:ind w:left="4320" w:hanging="360"/>
      </w:pPr>
      <w:rPr>
        <w:rFonts w:ascii="Symbol" w:hAnsi="Symbol" w:cs="Times New Roman" w:hint="default"/>
      </w:rPr>
    </w:lvl>
    <w:lvl w:ilvl="4" w:tplc="FFFFFFFF">
      <w:start w:val="1"/>
      <w:numFmt w:val="bullet"/>
      <w:lvlText w:val="o"/>
      <w:lvlJc w:val="left"/>
      <w:pPr>
        <w:tabs>
          <w:tab w:val="num" w:pos="5040"/>
        </w:tabs>
        <w:ind w:left="5040" w:hanging="360"/>
      </w:pPr>
      <w:rPr>
        <w:rFonts w:ascii="Courier New" w:hAnsi="Courier New" w:cs="Courier New" w:hint="default"/>
      </w:rPr>
    </w:lvl>
    <w:lvl w:ilvl="5" w:tplc="FFFFFFFF">
      <w:start w:val="1"/>
      <w:numFmt w:val="bullet"/>
      <w:lvlText w:val=""/>
      <w:lvlJc w:val="left"/>
      <w:pPr>
        <w:tabs>
          <w:tab w:val="num" w:pos="5760"/>
        </w:tabs>
        <w:ind w:left="5760" w:hanging="360"/>
      </w:pPr>
      <w:rPr>
        <w:rFonts w:ascii="Wingdings" w:hAnsi="Wingdings" w:cs="Times New Roman" w:hint="default"/>
      </w:rPr>
    </w:lvl>
    <w:lvl w:ilvl="6" w:tplc="FFFFFFFF">
      <w:start w:val="1"/>
      <w:numFmt w:val="bullet"/>
      <w:lvlText w:val=""/>
      <w:lvlJc w:val="left"/>
      <w:pPr>
        <w:tabs>
          <w:tab w:val="num" w:pos="6480"/>
        </w:tabs>
        <w:ind w:left="6480" w:hanging="360"/>
      </w:pPr>
      <w:rPr>
        <w:rFonts w:ascii="Symbol" w:hAnsi="Symbol" w:cs="Times New Roman" w:hint="default"/>
      </w:rPr>
    </w:lvl>
    <w:lvl w:ilvl="7" w:tplc="FFFFFFFF">
      <w:start w:val="1"/>
      <w:numFmt w:val="bullet"/>
      <w:lvlText w:val="o"/>
      <w:lvlJc w:val="left"/>
      <w:pPr>
        <w:tabs>
          <w:tab w:val="num" w:pos="7200"/>
        </w:tabs>
        <w:ind w:left="7200" w:hanging="360"/>
      </w:pPr>
      <w:rPr>
        <w:rFonts w:ascii="Courier New" w:hAnsi="Courier New" w:cs="Courier New" w:hint="default"/>
      </w:rPr>
    </w:lvl>
    <w:lvl w:ilvl="8" w:tplc="FFFFFFFF">
      <w:start w:val="1"/>
      <w:numFmt w:val="bullet"/>
      <w:lvlText w:val=""/>
      <w:lvlJc w:val="left"/>
      <w:pPr>
        <w:tabs>
          <w:tab w:val="num" w:pos="7920"/>
        </w:tabs>
        <w:ind w:left="7920" w:hanging="360"/>
      </w:pPr>
      <w:rPr>
        <w:rFonts w:ascii="Wingdings" w:hAnsi="Wingdings" w:cs="Times New Roman" w:hint="default"/>
      </w:rPr>
    </w:lvl>
  </w:abstractNum>
  <w:abstractNum w:abstractNumId="17" w15:restartNumberingAfterBreak="0">
    <w:nsid w:val="596002F4"/>
    <w:multiLevelType w:val="hybridMultilevel"/>
    <w:tmpl w:val="793A4C3E"/>
    <w:lvl w:ilvl="0" w:tplc="C31CAF52">
      <w:start w:val="1"/>
      <w:numFmt w:val="decimal"/>
      <w:pStyle w:val="Parties"/>
      <w:lvlText w:val="(%1)"/>
      <w:lvlJc w:val="left"/>
      <w:pPr>
        <w:tabs>
          <w:tab w:val="num" w:pos="720"/>
        </w:tabs>
        <w:ind w:left="720" w:hanging="720"/>
      </w:pPr>
      <w:rPr>
        <w:rFonts w:ascii="Times New Roman Bold" w:hAnsi="Times New Roman Bold"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59752B89"/>
    <w:multiLevelType w:val="hybridMultilevel"/>
    <w:tmpl w:val="E21E43CE"/>
    <w:lvl w:ilvl="0" w:tplc="040E000F">
      <w:start w:val="1"/>
      <w:numFmt w:val="decimal"/>
      <w:lvlText w:val="%1."/>
      <w:lvlJc w:val="left"/>
      <w:pPr>
        <w:tabs>
          <w:tab w:val="num" w:pos="360"/>
        </w:tabs>
        <w:ind w:left="360" w:hanging="360"/>
      </w:pPr>
      <w:rPr>
        <w:rFonts w:cs="Times New Roman"/>
      </w:rPr>
    </w:lvl>
    <w:lvl w:ilvl="1" w:tplc="040E0019" w:tentative="1">
      <w:start w:val="1"/>
      <w:numFmt w:val="lowerLetter"/>
      <w:lvlText w:val="%2."/>
      <w:lvlJc w:val="left"/>
      <w:pPr>
        <w:tabs>
          <w:tab w:val="num" w:pos="2120"/>
        </w:tabs>
        <w:ind w:left="2120" w:hanging="360"/>
      </w:pPr>
      <w:rPr>
        <w:rFonts w:cs="Times New Roman"/>
      </w:rPr>
    </w:lvl>
    <w:lvl w:ilvl="2" w:tplc="040E001B" w:tentative="1">
      <w:start w:val="1"/>
      <w:numFmt w:val="lowerRoman"/>
      <w:lvlText w:val="%3."/>
      <w:lvlJc w:val="right"/>
      <w:pPr>
        <w:tabs>
          <w:tab w:val="num" w:pos="2840"/>
        </w:tabs>
        <w:ind w:left="2840" w:hanging="180"/>
      </w:pPr>
      <w:rPr>
        <w:rFonts w:cs="Times New Roman"/>
      </w:rPr>
    </w:lvl>
    <w:lvl w:ilvl="3" w:tplc="040E000F" w:tentative="1">
      <w:start w:val="1"/>
      <w:numFmt w:val="decimal"/>
      <w:lvlText w:val="%4."/>
      <w:lvlJc w:val="left"/>
      <w:pPr>
        <w:tabs>
          <w:tab w:val="num" w:pos="3560"/>
        </w:tabs>
        <w:ind w:left="3560" w:hanging="360"/>
      </w:pPr>
      <w:rPr>
        <w:rFonts w:cs="Times New Roman"/>
      </w:rPr>
    </w:lvl>
    <w:lvl w:ilvl="4" w:tplc="040E0019" w:tentative="1">
      <w:start w:val="1"/>
      <w:numFmt w:val="lowerLetter"/>
      <w:lvlText w:val="%5."/>
      <w:lvlJc w:val="left"/>
      <w:pPr>
        <w:tabs>
          <w:tab w:val="num" w:pos="4280"/>
        </w:tabs>
        <w:ind w:left="4280" w:hanging="360"/>
      </w:pPr>
      <w:rPr>
        <w:rFonts w:cs="Times New Roman"/>
      </w:rPr>
    </w:lvl>
    <w:lvl w:ilvl="5" w:tplc="040E001B" w:tentative="1">
      <w:start w:val="1"/>
      <w:numFmt w:val="lowerRoman"/>
      <w:lvlText w:val="%6."/>
      <w:lvlJc w:val="right"/>
      <w:pPr>
        <w:tabs>
          <w:tab w:val="num" w:pos="5000"/>
        </w:tabs>
        <w:ind w:left="5000" w:hanging="180"/>
      </w:pPr>
      <w:rPr>
        <w:rFonts w:cs="Times New Roman"/>
      </w:rPr>
    </w:lvl>
    <w:lvl w:ilvl="6" w:tplc="040E000F" w:tentative="1">
      <w:start w:val="1"/>
      <w:numFmt w:val="decimal"/>
      <w:lvlText w:val="%7."/>
      <w:lvlJc w:val="left"/>
      <w:pPr>
        <w:tabs>
          <w:tab w:val="num" w:pos="5720"/>
        </w:tabs>
        <w:ind w:left="5720" w:hanging="360"/>
      </w:pPr>
      <w:rPr>
        <w:rFonts w:cs="Times New Roman"/>
      </w:rPr>
    </w:lvl>
    <w:lvl w:ilvl="7" w:tplc="040E0019" w:tentative="1">
      <w:start w:val="1"/>
      <w:numFmt w:val="lowerLetter"/>
      <w:lvlText w:val="%8."/>
      <w:lvlJc w:val="left"/>
      <w:pPr>
        <w:tabs>
          <w:tab w:val="num" w:pos="6440"/>
        </w:tabs>
        <w:ind w:left="6440" w:hanging="360"/>
      </w:pPr>
      <w:rPr>
        <w:rFonts w:cs="Times New Roman"/>
      </w:rPr>
    </w:lvl>
    <w:lvl w:ilvl="8" w:tplc="040E001B" w:tentative="1">
      <w:start w:val="1"/>
      <w:numFmt w:val="lowerRoman"/>
      <w:lvlText w:val="%9."/>
      <w:lvlJc w:val="right"/>
      <w:pPr>
        <w:tabs>
          <w:tab w:val="num" w:pos="7160"/>
        </w:tabs>
        <w:ind w:left="7160" w:hanging="180"/>
      </w:pPr>
      <w:rPr>
        <w:rFonts w:cs="Times New Roman"/>
      </w:rPr>
    </w:lvl>
  </w:abstractNum>
  <w:abstractNum w:abstractNumId="19" w15:restartNumberingAfterBreak="0">
    <w:nsid w:val="644575C7"/>
    <w:multiLevelType w:val="hybridMultilevel"/>
    <w:tmpl w:val="4FCA871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6C0543A5"/>
    <w:multiLevelType w:val="hybridMultilevel"/>
    <w:tmpl w:val="4086BBE8"/>
    <w:lvl w:ilvl="0" w:tplc="9CC6E7C0">
      <w:start w:val="1"/>
      <w:numFmt w:val="bullet"/>
      <w:lvlText w:val="-"/>
      <w:lvlJc w:val="left"/>
      <w:pPr>
        <w:ind w:left="720" w:hanging="360"/>
      </w:pPr>
      <w:rPr>
        <w:rFonts w:ascii="Arial" w:eastAsia="Times New Roman" w:hAnsi="Arial" w:cs="Arial" w:hint="default"/>
        <w:b w:val="0"/>
        <w:i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74522BFC"/>
    <w:multiLevelType w:val="hybridMultilevel"/>
    <w:tmpl w:val="4DDC71B8"/>
    <w:lvl w:ilvl="0" w:tplc="D95632E0">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506294D"/>
    <w:multiLevelType w:val="hybridMultilevel"/>
    <w:tmpl w:val="4184D938"/>
    <w:lvl w:ilvl="0" w:tplc="FFFFFFFF">
      <w:start w:val="1"/>
      <w:numFmt w:val="lowerRoman"/>
      <w:pStyle w:val="PARA-1"/>
      <w:lvlText w:val="(%1)"/>
      <w:lvlJc w:val="left"/>
      <w:pPr>
        <w:tabs>
          <w:tab w:val="num" w:pos="720"/>
        </w:tabs>
        <w:ind w:left="720" w:hanging="720"/>
      </w:pPr>
      <w:rPr>
        <w:rFonts w:hint="default"/>
      </w:rPr>
    </w:lvl>
    <w:lvl w:ilvl="1" w:tplc="FFFFFFFF">
      <w:start w:val="1"/>
      <w:numFmt w:val="lowerLetter"/>
      <w:lvlText w:val="%2."/>
      <w:lvlJc w:val="left"/>
      <w:pPr>
        <w:tabs>
          <w:tab w:val="num" w:pos="360"/>
        </w:tabs>
        <w:ind w:left="360" w:hanging="360"/>
      </w:pPr>
    </w:lvl>
    <w:lvl w:ilvl="2" w:tplc="FFFFFFFF">
      <w:start w:val="1"/>
      <w:numFmt w:val="lowerRoman"/>
      <w:lvlText w:val="%3."/>
      <w:lvlJc w:val="right"/>
      <w:pPr>
        <w:tabs>
          <w:tab w:val="num" w:pos="1080"/>
        </w:tabs>
        <w:ind w:left="1080" w:hanging="180"/>
      </w:pPr>
    </w:lvl>
    <w:lvl w:ilvl="3" w:tplc="FFFFFFFF" w:tentative="1">
      <w:start w:val="1"/>
      <w:numFmt w:val="decimal"/>
      <w:lvlText w:val="%4."/>
      <w:lvlJc w:val="left"/>
      <w:pPr>
        <w:tabs>
          <w:tab w:val="num" w:pos="1800"/>
        </w:tabs>
        <w:ind w:left="1800" w:hanging="360"/>
      </w:pPr>
    </w:lvl>
    <w:lvl w:ilvl="4" w:tplc="FFFFFFFF" w:tentative="1">
      <w:start w:val="1"/>
      <w:numFmt w:val="lowerLetter"/>
      <w:lvlText w:val="%5."/>
      <w:lvlJc w:val="left"/>
      <w:pPr>
        <w:tabs>
          <w:tab w:val="num" w:pos="2520"/>
        </w:tabs>
        <w:ind w:left="2520" w:hanging="360"/>
      </w:pPr>
    </w:lvl>
    <w:lvl w:ilvl="5" w:tplc="FFFFFFFF" w:tentative="1">
      <w:start w:val="1"/>
      <w:numFmt w:val="lowerRoman"/>
      <w:lvlText w:val="%6."/>
      <w:lvlJc w:val="right"/>
      <w:pPr>
        <w:tabs>
          <w:tab w:val="num" w:pos="3240"/>
        </w:tabs>
        <w:ind w:left="3240" w:hanging="180"/>
      </w:pPr>
    </w:lvl>
    <w:lvl w:ilvl="6" w:tplc="FFFFFFFF" w:tentative="1">
      <w:start w:val="1"/>
      <w:numFmt w:val="decimal"/>
      <w:lvlText w:val="%7."/>
      <w:lvlJc w:val="left"/>
      <w:pPr>
        <w:tabs>
          <w:tab w:val="num" w:pos="3960"/>
        </w:tabs>
        <w:ind w:left="3960" w:hanging="360"/>
      </w:pPr>
    </w:lvl>
    <w:lvl w:ilvl="7" w:tplc="FFFFFFFF" w:tentative="1">
      <w:start w:val="1"/>
      <w:numFmt w:val="lowerLetter"/>
      <w:lvlText w:val="%8."/>
      <w:lvlJc w:val="left"/>
      <w:pPr>
        <w:tabs>
          <w:tab w:val="num" w:pos="4680"/>
        </w:tabs>
        <w:ind w:left="4680" w:hanging="360"/>
      </w:pPr>
    </w:lvl>
    <w:lvl w:ilvl="8" w:tplc="FFFFFFFF" w:tentative="1">
      <w:start w:val="1"/>
      <w:numFmt w:val="lowerRoman"/>
      <w:lvlText w:val="%9."/>
      <w:lvlJc w:val="right"/>
      <w:pPr>
        <w:tabs>
          <w:tab w:val="num" w:pos="5400"/>
        </w:tabs>
        <w:ind w:left="5400" w:hanging="180"/>
      </w:pPr>
    </w:lvl>
  </w:abstractNum>
  <w:abstractNum w:abstractNumId="23" w15:restartNumberingAfterBreak="0">
    <w:nsid w:val="79DA7D0B"/>
    <w:multiLevelType w:val="multilevel"/>
    <w:tmpl w:val="F8127836"/>
    <w:name w:val="PARA-a"/>
    <w:lvl w:ilvl="0">
      <w:start w:val="2"/>
      <w:numFmt w:val="lowerLetter"/>
      <w:pStyle w:val="PARA-a0"/>
      <w:lvlText w:val="(%1)"/>
      <w:lvlJc w:val="left"/>
      <w:pPr>
        <w:tabs>
          <w:tab w:val="num" w:pos="1440"/>
        </w:tabs>
        <w:ind w:left="1440" w:hanging="720"/>
      </w:pPr>
    </w:lvl>
    <w:lvl w:ilvl="1">
      <w:start w:val="1"/>
      <w:numFmt w:val="decimal"/>
      <w:isLgl/>
      <w:lvlText w:val="6.%2"/>
      <w:lvlJc w:val="left"/>
      <w:pPr>
        <w:tabs>
          <w:tab w:val="num" w:pos="720"/>
        </w:tabs>
        <w:ind w:left="720" w:hanging="720"/>
      </w:pPr>
    </w:lvl>
    <w:lvl w:ilvl="2">
      <w:start w:val="1"/>
      <w:numFmt w:val="lowerLetter"/>
      <w:isLgl/>
      <w:lvlText w:val="(%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
  </w:num>
  <w:num w:numId="2">
    <w:abstractNumId w:val="7"/>
  </w:num>
  <w:num w:numId="3">
    <w:abstractNumId w:val="11"/>
  </w:num>
  <w:num w:numId="4">
    <w:abstractNumId w:val="15"/>
  </w:num>
  <w:num w:numId="5">
    <w:abstractNumId w:val="8"/>
  </w:num>
  <w:num w:numId="6">
    <w:abstractNumId w:val="4"/>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num>
  <w:num w:numId="9">
    <w:abstractNumId w:val="12"/>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6"/>
  </w:num>
  <w:num w:numId="13">
    <w:abstractNumId w:val="2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1"/>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1"/>
  </w:num>
  <w:num w:numId="38">
    <w:abstractNumId w:val="11"/>
  </w:num>
  <w:num w:numId="39">
    <w:abstractNumId w:val="11"/>
  </w:num>
  <w:num w:numId="40">
    <w:abstractNumId w:val="11"/>
  </w:num>
  <w:num w:numId="41">
    <w:abstractNumId w:val="11"/>
  </w:num>
  <w:num w:numId="42">
    <w:abstractNumId w:val="11"/>
  </w:num>
  <w:num w:numId="43">
    <w:abstractNumId w:val="11"/>
  </w:num>
  <w:num w:numId="44">
    <w:abstractNumId w:val="11"/>
  </w:num>
  <w:num w:numId="45">
    <w:abstractNumId w:val="11"/>
  </w:num>
  <w:num w:numId="46">
    <w:abstractNumId w:val="11"/>
  </w:num>
  <w:num w:numId="47">
    <w:abstractNumId w:val="11"/>
  </w:num>
  <w:num w:numId="48">
    <w:abstractNumId w:val="11"/>
  </w:num>
  <w:num w:numId="49">
    <w:abstractNumId w:val="11"/>
  </w:num>
  <w:num w:numId="50">
    <w:abstractNumId w:val="19"/>
  </w:num>
  <w:num w:numId="51">
    <w:abstractNumId w:val="11"/>
  </w:num>
  <w:num w:numId="52">
    <w:abstractNumId w:val="11"/>
  </w:num>
  <w:num w:numId="53">
    <w:abstractNumId w:val="11"/>
  </w:num>
  <w:num w:numId="54">
    <w:abstractNumId w:val="11"/>
  </w:num>
  <w:num w:numId="55">
    <w:abstractNumId w:val="11"/>
  </w:num>
  <w:num w:numId="56">
    <w:abstractNumId w:val="11"/>
  </w:num>
  <w:num w:numId="57">
    <w:abstractNumId w:val="11"/>
  </w:num>
  <w:num w:numId="58">
    <w:abstractNumId w:val="11"/>
  </w:num>
  <w:num w:numId="59">
    <w:abstractNumId w:val="11"/>
  </w:num>
  <w:num w:numId="60">
    <w:abstractNumId w:val="11"/>
  </w:num>
  <w:num w:numId="61">
    <w:abstractNumId w:val="11"/>
  </w:num>
  <w:num w:numId="62">
    <w:abstractNumId w:val="11"/>
  </w:num>
  <w:num w:numId="63">
    <w:abstractNumId w:val="11"/>
  </w:num>
  <w:num w:numId="64">
    <w:abstractNumId w:val="11"/>
  </w:num>
  <w:num w:numId="65">
    <w:abstractNumId w:val="11"/>
  </w:num>
  <w:num w:numId="66">
    <w:abstractNumId w:val="11"/>
  </w:num>
  <w:num w:numId="67">
    <w:abstractNumId w:val="11"/>
  </w:num>
  <w:num w:numId="68">
    <w:abstractNumId w:val="11"/>
  </w:num>
  <w:num w:numId="69">
    <w:abstractNumId w:val="11"/>
  </w:num>
  <w:num w:numId="70">
    <w:abstractNumId w:val="11"/>
  </w:num>
  <w:num w:numId="71">
    <w:abstractNumId w:val="11"/>
  </w:num>
  <w:num w:numId="72">
    <w:abstractNumId w:val="11"/>
  </w:num>
  <w:num w:numId="73">
    <w:abstractNumId w:val="11"/>
  </w:num>
  <w:num w:numId="74">
    <w:abstractNumId w:val="11"/>
  </w:num>
  <w:num w:numId="75">
    <w:abstractNumId w:val="11"/>
  </w:num>
  <w:num w:numId="76">
    <w:abstractNumId w:val="11"/>
  </w:num>
  <w:num w:numId="77">
    <w:abstractNumId w:val="11"/>
  </w:num>
  <w:num w:numId="78">
    <w:abstractNumId w:val="11"/>
  </w:num>
  <w:num w:numId="79">
    <w:abstractNumId w:val="11"/>
  </w:num>
  <w:num w:numId="80">
    <w:abstractNumId w:val="11"/>
  </w:num>
  <w:num w:numId="81">
    <w:abstractNumId w:val="11"/>
  </w:num>
  <w:num w:numId="82">
    <w:abstractNumId w:val="11"/>
  </w:num>
  <w:num w:numId="83">
    <w:abstractNumId w:val="11"/>
  </w:num>
  <w:num w:numId="84">
    <w:abstractNumId w:val="11"/>
  </w:num>
  <w:num w:numId="85">
    <w:abstractNumId w:val="11"/>
  </w:num>
  <w:num w:numId="86">
    <w:abstractNumId w:val="11"/>
  </w:num>
  <w:num w:numId="87">
    <w:abstractNumId w:val="11"/>
  </w:num>
  <w:num w:numId="88">
    <w:abstractNumId w:val="11"/>
  </w:num>
  <w:num w:numId="89">
    <w:abstractNumId w:val="11"/>
  </w:num>
  <w:num w:numId="90">
    <w:abstractNumId w:val="11"/>
  </w:num>
  <w:num w:numId="91">
    <w:abstractNumId w:val="11"/>
  </w:num>
  <w:num w:numId="92">
    <w:abstractNumId w:val="11"/>
  </w:num>
  <w:num w:numId="93">
    <w:abstractNumId w:val="11"/>
  </w:num>
  <w:num w:numId="94">
    <w:abstractNumId w:val="11"/>
  </w:num>
  <w:num w:numId="95">
    <w:abstractNumId w:val="11"/>
  </w:num>
  <w:num w:numId="96">
    <w:abstractNumId w:val="11"/>
  </w:num>
  <w:num w:numId="97">
    <w:abstractNumId w:val="11"/>
  </w:num>
  <w:num w:numId="98">
    <w:abstractNumId w:val="11"/>
  </w:num>
  <w:num w:numId="99">
    <w:abstractNumId w:val="11"/>
  </w:num>
  <w:num w:numId="100">
    <w:abstractNumId w:val="11"/>
  </w:num>
  <w:num w:numId="101">
    <w:abstractNumId w:val="11"/>
  </w:num>
  <w:num w:numId="102">
    <w:abstractNumId w:val="11"/>
  </w:num>
  <w:num w:numId="103">
    <w:abstractNumId w:val="11"/>
  </w:num>
  <w:num w:numId="104">
    <w:abstractNumId w:val="11"/>
  </w:num>
  <w:num w:numId="105">
    <w:abstractNumId w:val="11"/>
  </w:num>
  <w:num w:numId="106">
    <w:abstractNumId w:val="11"/>
  </w:num>
  <w:num w:numId="107">
    <w:abstractNumId w:val="11"/>
  </w:num>
  <w:num w:numId="108">
    <w:abstractNumId w:val="11"/>
  </w:num>
  <w:num w:numId="109">
    <w:abstractNumId w:val="11"/>
  </w:num>
  <w:num w:numId="110">
    <w:abstractNumId w:val="11"/>
  </w:num>
  <w:num w:numId="111">
    <w:abstractNumId w:val="11"/>
  </w:num>
  <w:num w:numId="112">
    <w:abstractNumId w:val="11"/>
  </w:num>
  <w:num w:numId="113">
    <w:abstractNumId w:val="11"/>
  </w:num>
  <w:num w:numId="114">
    <w:abstractNumId w:val="11"/>
  </w:num>
  <w:num w:numId="115">
    <w:abstractNumId w:val="11"/>
  </w:num>
  <w:num w:numId="116">
    <w:abstractNumId w:val="11"/>
  </w:num>
  <w:num w:numId="117">
    <w:abstractNumId w:val="11"/>
  </w:num>
  <w:num w:numId="118">
    <w:abstractNumId w:val="11"/>
  </w:num>
  <w:num w:numId="119">
    <w:abstractNumId w:val="15"/>
  </w:num>
  <w:num w:numId="120">
    <w:abstractNumId w:val="15"/>
  </w:num>
  <w:num w:numId="121">
    <w:abstractNumId w:val="11"/>
  </w:num>
  <w:num w:numId="122">
    <w:abstractNumId w:val="11"/>
  </w:num>
  <w:num w:numId="123">
    <w:abstractNumId w:val="11"/>
  </w:num>
  <w:num w:numId="1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
  </w:num>
  <w:num w:numId="126">
    <w:abstractNumId w:val="11"/>
  </w:num>
  <w:num w:numId="127">
    <w:abstractNumId w:val="11"/>
  </w:num>
  <w:num w:numId="128">
    <w:abstractNumId w:val="11"/>
  </w:num>
  <w:num w:numId="129">
    <w:abstractNumId w:val="11"/>
  </w:num>
  <w:num w:numId="130">
    <w:abstractNumId w:val="11"/>
  </w:num>
  <w:num w:numId="131">
    <w:abstractNumId w:val="11"/>
  </w:num>
  <w:num w:numId="132">
    <w:abstractNumId w:val="11"/>
  </w:num>
  <w:num w:numId="133">
    <w:abstractNumId w:val="11"/>
  </w:num>
  <w:num w:numId="134">
    <w:abstractNumId w:val="11"/>
  </w:num>
  <w:num w:numId="135">
    <w:abstractNumId w:val="11"/>
  </w:num>
  <w:num w:numId="136">
    <w:abstractNumId w:val="11"/>
  </w:num>
  <w:num w:numId="137">
    <w:abstractNumId w:val="11"/>
  </w:num>
  <w:num w:numId="138">
    <w:abstractNumId w:val="11"/>
  </w:num>
  <w:num w:numId="139">
    <w:abstractNumId w:val="11"/>
  </w:num>
  <w:num w:numId="140">
    <w:abstractNumId w:val="11"/>
  </w:num>
  <w:num w:numId="141">
    <w:abstractNumId w:val="11"/>
  </w:num>
  <w:num w:numId="142">
    <w:abstractNumId w:val="11"/>
  </w:num>
  <w:num w:numId="143">
    <w:abstractNumId w:val="11"/>
  </w:num>
  <w:num w:numId="144">
    <w:abstractNumId w:val="11"/>
  </w:num>
  <w:num w:numId="145">
    <w:abstractNumId w:val="11"/>
  </w:num>
  <w:num w:numId="146">
    <w:abstractNumId w:val="11"/>
  </w:num>
  <w:num w:numId="147">
    <w:abstractNumId w:val="11"/>
  </w:num>
  <w:num w:numId="148">
    <w:abstractNumId w:val="11"/>
  </w:num>
  <w:num w:numId="149">
    <w:abstractNumId w:val="11"/>
  </w:num>
  <w:num w:numId="150">
    <w:abstractNumId w:val="11"/>
  </w:num>
  <w:num w:numId="151">
    <w:abstractNumId w:val="11"/>
  </w:num>
  <w:num w:numId="152">
    <w:abstractNumId w:val="11"/>
  </w:num>
  <w:num w:numId="153">
    <w:abstractNumId w:val="11"/>
  </w:num>
  <w:num w:numId="154">
    <w:abstractNumId w:val="11"/>
  </w:num>
  <w:num w:numId="155">
    <w:abstractNumId w:val="11"/>
  </w:num>
  <w:num w:numId="156">
    <w:abstractNumId w:val="11"/>
  </w:num>
  <w:num w:numId="157">
    <w:abstractNumId w:val="11"/>
  </w:num>
  <w:num w:numId="158">
    <w:abstractNumId w:val="11"/>
  </w:num>
  <w:num w:numId="159">
    <w:abstractNumId w:val="20"/>
  </w:num>
  <w:num w:numId="160">
    <w:abstractNumId w:val="0"/>
  </w:num>
  <w:num w:numId="161">
    <w:abstractNumId w:val="13"/>
  </w:num>
  <w:num w:numId="162">
    <w:abstractNumId w:val="10"/>
  </w:num>
  <w:num w:numId="1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1"/>
  </w:num>
  <w:num w:numId="165">
    <w:abstractNumId w:val="11"/>
  </w:num>
  <w:num w:numId="166">
    <w:abstractNumId w:val="11"/>
  </w:num>
  <w:num w:numId="1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5"/>
  </w:num>
  <w:num w:numId="169">
    <w:abstractNumId w:val="15"/>
  </w:num>
  <w:num w:numId="170">
    <w:abstractNumId w:val="16"/>
  </w:num>
  <w:num w:numId="171">
    <w:abstractNumId w:val="15"/>
  </w:num>
  <w:num w:numId="172">
    <w:abstractNumId w:val="11"/>
  </w:num>
  <w:num w:numId="173">
    <w:abstractNumId w:val="15"/>
  </w:num>
  <w:num w:numId="174">
    <w:abstractNumId w:val="15"/>
  </w:num>
  <w:num w:numId="175">
    <w:abstractNumId w:val="15"/>
  </w:num>
  <w:num w:numId="176">
    <w:abstractNumId w:val="15"/>
  </w:num>
  <w:num w:numId="177">
    <w:abstractNumId w:val="15"/>
  </w:num>
  <w:num w:numId="178">
    <w:abstractNumId w:val="11"/>
  </w:num>
  <w:num w:numId="179">
    <w:abstractNumId w:val="15"/>
  </w:num>
  <w:num w:numId="180">
    <w:abstractNumId w:val="15"/>
  </w:num>
  <w:num w:numId="181">
    <w:abstractNumId w:val="15"/>
  </w:num>
  <w:num w:numId="182">
    <w:abstractNumId w:val="15"/>
  </w:num>
  <w:num w:numId="183">
    <w:abstractNumId w:val="15"/>
  </w:num>
  <w:num w:numId="184">
    <w:abstractNumId w:val="15"/>
  </w:num>
  <w:num w:numId="185">
    <w:abstractNumId w:val="15"/>
  </w:num>
  <w:num w:numId="186">
    <w:abstractNumId w:val="15"/>
  </w:num>
  <w:num w:numId="187">
    <w:abstractNumId w:val="11"/>
  </w:num>
  <w:num w:numId="188">
    <w:abstractNumId w:val="15"/>
  </w:num>
  <w:num w:numId="189">
    <w:abstractNumId w:val="11"/>
  </w:num>
  <w:num w:numId="190">
    <w:abstractNumId w:val="11"/>
  </w:num>
  <w:num w:numId="191">
    <w:abstractNumId w:val="11"/>
  </w:num>
  <w:num w:numId="192">
    <w:abstractNumId w:val="11"/>
  </w:num>
  <w:num w:numId="193">
    <w:abstractNumId w:val="15"/>
  </w:num>
  <w:num w:numId="194">
    <w:abstractNumId w:val="15"/>
  </w:num>
  <w:num w:numId="195">
    <w:abstractNumId w:val="15"/>
  </w:num>
  <w:num w:numId="196">
    <w:abstractNumId w:val="15"/>
  </w:num>
  <w:num w:numId="197">
    <w:abstractNumId w:val="11"/>
  </w:num>
  <w:num w:numId="198">
    <w:abstractNumId w:val="11"/>
  </w:num>
  <w:num w:numId="199">
    <w:abstractNumId w:val="15"/>
  </w:num>
  <w:num w:numId="200">
    <w:abstractNumId w:val="15"/>
  </w:num>
  <w:num w:numId="201">
    <w:abstractNumId w:val="15"/>
  </w:num>
  <w:num w:numId="202">
    <w:abstractNumId w:val="15"/>
  </w:num>
  <w:num w:numId="203">
    <w:abstractNumId w:val="15"/>
  </w:num>
  <w:num w:numId="204">
    <w:abstractNumId w:val="15"/>
  </w:num>
  <w:num w:numId="205">
    <w:abstractNumId w:val="15"/>
  </w:num>
  <w:num w:numId="206">
    <w:abstractNumId w:val="15"/>
  </w:num>
  <w:num w:numId="207">
    <w:abstractNumId w:val="15"/>
  </w:num>
  <w:num w:numId="208">
    <w:abstractNumId w:val="15"/>
  </w:num>
  <w:num w:numId="209">
    <w:abstractNumId w:val="15"/>
  </w:num>
  <w:num w:numId="210">
    <w:abstractNumId w:val="15"/>
  </w:num>
  <w:num w:numId="211">
    <w:abstractNumId w:val="15"/>
  </w:num>
  <w:num w:numId="212">
    <w:abstractNumId w:val="15"/>
  </w:num>
  <w:num w:numId="213">
    <w:abstractNumId w:val="15"/>
  </w:num>
  <w:num w:numId="214">
    <w:abstractNumId w:val="15"/>
  </w:num>
  <w:num w:numId="215">
    <w:abstractNumId w:val="15"/>
  </w:num>
  <w:num w:numId="216">
    <w:abstractNumId w:val="15"/>
  </w:num>
  <w:num w:numId="217">
    <w:abstractNumId w:val="15"/>
  </w:num>
  <w:num w:numId="218">
    <w:abstractNumId w:val="15"/>
  </w:num>
  <w:num w:numId="219">
    <w:abstractNumId w:val="15"/>
  </w:num>
  <w:num w:numId="220">
    <w:abstractNumId w:val="15"/>
  </w:num>
  <w:num w:numId="221">
    <w:abstractNumId w:val="15"/>
  </w:num>
  <w:num w:numId="222">
    <w:abstractNumId w:val="15"/>
  </w:num>
  <w:num w:numId="223">
    <w:abstractNumId w:val="15"/>
  </w:num>
  <w:num w:numId="224">
    <w:abstractNumId w:val="15"/>
  </w:num>
  <w:num w:numId="225">
    <w:abstractNumId w:val="11"/>
  </w:num>
  <w:num w:numId="226">
    <w:abstractNumId w:val="11"/>
  </w:num>
  <w:num w:numId="227">
    <w:abstractNumId w:val="11"/>
  </w:num>
  <w:num w:numId="228">
    <w:abstractNumId w:val="15"/>
  </w:num>
  <w:num w:numId="229">
    <w:abstractNumId w:val="15"/>
  </w:num>
  <w:num w:numId="230">
    <w:abstractNumId w:val="15"/>
  </w:num>
  <w:num w:numId="231">
    <w:abstractNumId w:val="15"/>
  </w:num>
  <w:num w:numId="232">
    <w:abstractNumId w:val="11"/>
  </w:num>
  <w:num w:numId="233">
    <w:abstractNumId w:val="15"/>
  </w:num>
  <w:num w:numId="234">
    <w:abstractNumId w:val="11"/>
  </w:num>
  <w:num w:numId="235">
    <w:abstractNumId w:val="11"/>
  </w:num>
  <w:num w:numId="236">
    <w:abstractNumId w:val="15"/>
  </w:num>
  <w:num w:numId="237">
    <w:abstractNumId w:val="15"/>
  </w:num>
  <w:num w:numId="238">
    <w:abstractNumId w:val="15"/>
  </w:num>
  <w:num w:numId="239">
    <w:abstractNumId w:val="11"/>
  </w:num>
  <w:num w:numId="240">
    <w:abstractNumId w:val="15"/>
  </w:num>
  <w:num w:numId="241">
    <w:abstractNumId w:val="15"/>
  </w:num>
  <w:num w:numId="242">
    <w:abstractNumId w:val="15"/>
  </w:num>
  <w:num w:numId="243">
    <w:abstractNumId w:val="15"/>
  </w:num>
  <w:num w:numId="244">
    <w:abstractNumId w:val="15"/>
  </w:num>
  <w:num w:numId="245">
    <w:abstractNumId w:val="15"/>
  </w:num>
  <w:num w:numId="246">
    <w:abstractNumId w:val="15"/>
  </w:num>
  <w:num w:numId="247">
    <w:abstractNumId w:val="15"/>
  </w:num>
  <w:num w:numId="248">
    <w:abstractNumId w:val="1"/>
  </w:num>
  <w:num w:numId="249">
    <w:abstractNumId w:val="15"/>
  </w:num>
  <w:num w:numId="250">
    <w:abstractNumId w:val="15"/>
  </w:num>
  <w:num w:numId="251">
    <w:abstractNumId w:val="15"/>
  </w:num>
  <w:num w:numId="252">
    <w:abstractNumId w:val="11"/>
  </w:num>
  <w:num w:numId="253">
    <w:abstractNumId w:val="15"/>
  </w:num>
  <w:num w:numId="254">
    <w:abstractNumId w:val="15"/>
  </w:num>
  <w:num w:numId="255">
    <w:abstractNumId w:val="15"/>
  </w:num>
  <w:num w:numId="256">
    <w:abstractNumId w:val="15"/>
  </w:num>
  <w:num w:numId="257">
    <w:abstractNumId w:val="15"/>
  </w:num>
  <w:num w:numId="258">
    <w:abstractNumId w:val="15"/>
  </w:num>
  <w:num w:numId="259">
    <w:abstractNumId w:val="11"/>
  </w:num>
  <w:num w:numId="260">
    <w:abstractNumId w:val="15"/>
  </w:num>
  <w:num w:numId="261">
    <w:abstractNumId w:val="11"/>
  </w:num>
  <w:num w:numId="262">
    <w:abstractNumId w:val="15"/>
  </w:num>
  <w:num w:numId="263">
    <w:abstractNumId w:val="15"/>
  </w:num>
  <w:num w:numId="264">
    <w:abstractNumId w:val="11"/>
  </w:num>
  <w:num w:numId="265">
    <w:abstractNumId w:val="15"/>
  </w:num>
  <w:num w:numId="266">
    <w:abstractNumId w:val="15"/>
  </w:num>
  <w:num w:numId="267">
    <w:abstractNumId w:val="11"/>
  </w:num>
  <w:num w:numId="268">
    <w:abstractNumId w:val="11"/>
  </w:num>
  <w:num w:numId="269">
    <w:abstractNumId w:val="11"/>
  </w:num>
  <w:num w:numId="270">
    <w:abstractNumId w:val="11"/>
  </w:num>
  <w:num w:numId="271">
    <w:abstractNumId w:val="11"/>
  </w:num>
  <w:num w:numId="272">
    <w:abstractNumId w:val="11"/>
  </w:num>
  <w:num w:numId="273">
    <w:abstractNumId w:val="11"/>
  </w:num>
  <w:num w:numId="274">
    <w:abstractNumId w:val="11"/>
  </w:num>
  <w:num w:numId="275">
    <w:abstractNumId w:val="11"/>
  </w:num>
  <w:num w:numId="276">
    <w:abstractNumId w:val="11"/>
  </w:num>
  <w:num w:numId="277">
    <w:abstractNumId w:val="11"/>
  </w:num>
  <w:num w:numId="278">
    <w:abstractNumId w:val="11"/>
  </w:num>
  <w:num w:numId="279">
    <w:abstractNumId w:val="11"/>
  </w:num>
  <w:num w:numId="280">
    <w:abstractNumId w:val="11"/>
  </w:num>
  <w:num w:numId="281">
    <w:abstractNumId w:val="11"/>
  </w:num>
  <w:num w:numId="282">
    <w:abstractNumId w:val="11"/>
  </w:num>
  <w:num w:numId="283">
    <w:abstractNumId w:val="11"/>
  </w:num>
  <w:num w:numId="284">
    <w:abstractNumId w:val="15"/>
  </w:num>
  <w:num w:numId="285">
    <w:abstractNumId w:val="11"/>
  </w:num>
  <w:num w:numId="286">
    <w:abstractNumId w:val="15"/>
  </w:num>
  <w:num w:numId="287">
    <w:abstractNumId w:val="11"/>
  </w:num>
  <w:num w:numId="288">
    <w:abstractNumId w:val="11"/>
  </w:num>
  <w:num w:numId="289">
    <w:abstractNumId w:val="11"/>
  </w:num>
  <w:num w:numId="290">
    <w:abstractNumId w:val="11"/>
  </w:num>
  <w:num w:numId="291">
    <w:abstractNumId w:val="11"/>
  </w:num>
  <w:num w:numId="292">
    <w:abstractNumId w:val="11"/>
  </w:num>
  <w:num w:numId="293">
    <w:abstractNumId w:val="11"/>
  </w:num>
  <w:num w:numId="294">
    <w:abstractNumId w:val="11"/>
  </w:num>
  <w:num w:numId="295">
    <w:abstractNumId w:val="11"/>
  </w:num>
  <w:num w:numId="296">
    <w:abstractNumId w:val="11"/>
  </w:num>
  <w:num w:numId="297">
    <w:abstractNumId w:val="11"/>
  </w:num>
  <w:num w:numId="298">
    <w:abstractNumId w:val="11"/>
  </w:num>
  <w:num w:numId="299">
    <w:abstractNumId w:val="11"/>
  </w:num>
  <w:num w:numId="300">
    <w:abstractNumId w:val="15"/>
  </w:num>
  <w:num w:numId="301">
    <w:abstractNumId w:val="15"/>
  </w:num>
  <w:num w:numId="302">
    <w:abstractNumId w:val="15"/>
  </w:num>
  <w:num w:numId="303">
    <w:abstractNumId w:val="11"/>
  </w:num>
  <w:num w:numId="304">
    <w:abstractNumId w:val="9"/>
  </w:num>
  <w:num w:numId="305">
    <w:abstractNumId w:val="11"/>
  </w:num>
  <w:num w:numId="306">
    <w:abstractNumId w:val="11"/>
  </w:num>
  <w:num w:numId="307">
    <w:abstractNumId w:val="11"/>
  </w:num>
  <w:num w:numId="308">
    <w:abstractNumId w:val="11"/>
  </w:num>
  <w:num w:numId="309">
    <w:abstractNumId w:val="11"/>
  </w:num>
  <w:num w:numId="310">
    <w:abstractNumId w:val="11"/>
  </w:num>
  <w:num w:numId="311">
    <w:abstractNumId w:val="11"/>
  </w:num>
  <w:num w:numId="312">
    <w:abstractNumId w:val="11"/>
  </w:num>
  <w:num w:numId="313">
    <w:abstractNumId w:val="11"/>
  </w:num>
  <w:num w:numId="314">
    <w:abstractNumId w:val="11"/>
  </w:num>
  <w:num w:numId="315">
    <w:abstractNumId w:val="11"/>
  </w:num>
  <w:num w:numId="316">
    <w:abstractNumId w:val="15"/>
  </w:num>
  <w:num w:numId="317">
    <w:abstractNumId w:val="15"/>
  </w:num>
  <w:num w:numId="318">
    <w:abstractNumId w:val="15"/>
  </w:num>
  <w:num w:numId="319">
    <w:abstractNumId w:val="15"/>
  </w:num>
  <w:num w:numId="320">
    <w:abstractNumId w:val="15"/>
  </w:num>
  <w:num w:numId="321">
    <w:abstractNumId w:val="15"/>
  </w:num>
  <w:num w:numId="322">
    <w:abstractNumId w:val="15"/>
  </w:num>
  <w:num w:numId="323">
    <w:abstractNumId w:val="11"/>
  </w:num>
  <w:num w:numId="324">
    <w:abstractNumId w:val="11"/>
  </w:num>
  <w:num w:numId="325">
    <w:abstractNumId w:val="15"/>
  </w:num>
  <w:num w:numId="326">
    <w:abstractNumId w:val="11"/>
  </w:num>
  <w:num w:numId="327">
    <w:abstractNumId w:val="11"/>
  </w:num>
  <w:num w:numId="328">
    <w:abstractNumId w:val="11"/>
  </w:num>
  <w:num w:numId="329">
    <w:abstractNumId w:val="15"/>
  </w:num>
  <w:num w:numId="330">
    <w:abstractNumId w:val="15"/>
  </w:num>
  <w:num w:numId="331">
    <w:abstractNumId w:val="15"/>
  </w:num>
  <w:num w:numId="332">
    <w:abstractNumId w:val="15"/>
  </w:num>
  <w:num w:numId="333">
    <w:abstractNumId w:val="15"/>
  </w:num>
  <w:num w:numId="334">
    <w:abstractNumId w:val="15"/>
  </w:num>
  <w:num w:numId="335">
    <w:abstractNumId w:val="15"/>
  </w:num>
  <w:num w:numId="336">
    <w:abstractNumId w:val="15"/>
  </w:num>
  <w:num w:numId="337">
    <w:abstractNumId w:val="15"/>
  </w:num>
  <w:num w:numId="338">
    <w:abstractNumId w:val="15"/>
  </w:num>
  <w:num w:numId="339">
    <w:abstractNumId w:val="15"/>
  </w:num>
  <w:num w:numId="340">
    <w:abstractNumId w:val="15"/>
  </w:num>
  <w:num w:numId="341">
    <w:abstractNumId w:val="15"/>
  </w:num>
  <w:num w:numId="342">
    <w:abstractNumId w:val="15"/>
  </w:num>
  <w:num w:numId="343">
    <w:abstractNumId w:val="15"/>
  </w:num>
  <w:num w:numId="344">
    <w:abstractNumId w:val="15"/>
  </w:num>
  <w:num w:numId="345">
    <w:abstractNumId w:val="15"/>
  </w:num>
  <w:num w:numId="346">
    <w:abstractNumId w:val="15"/>
  </w:num>
  <w:num w:numId="347">
    <w:abstractNumId w:val="15"/>
  </w:num>
  <w:num w:numId="348">
    <w:abstractNumId w:val="15"/>
  </w:num>
  <w:num w:numId="349">
    <w:abstractNumId w:val="15"/>
  </w:num>
  <w:num w:numId="350">
    <w:abstractNumId w:val="15"/>
  </w:num>
  <w:num w:numId="351">
    <w:abstractNumId w:val="15"/>
  </w:num>
  <w:num w:numId="352">
    <w:abstractNumId w:val="15"/>
  </w:num>
  <w:num w:numId="353">
    <w:abstractNumId w:val="15"/>
  </w:num>
  <w:num w:numId="354">
    <w:abstractNumId w:val="15"/>
  </w:num>
  <w:num w:numId="355">
    <w:abstractNumId w:val="15"/>
  </w:num>
  <w:num w:numId="35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7">
    <w:abstractNumId w:val="15"/>
  </w:num>
  <w:num w:numId="358">
    <w:abstractNumId w:val="15"/>
  </w:num>
  <w:num w:numId="359">
    <w:abstractNumId w:val="15"/>
  </w:num>
  <w:num w:numId="360">
    <w:abstractNumId w:val="15"/>
  </w:num>
  <w:num w:numId="361">
    <w:abstractNumId w:val="15"/>
  </w:num>
  <w:num w:numId="362">
    <w:abstractNumId w:val="15"/>
  </w:num>
  <w:num w:numId="363">
    <w:abstractNumId w:val="15"/>
  </w:num>
  <w:num w:numId="364">
    <w:abstractNumId w:val="15"/>
  </w:num>
  <w:num w:numId="365">
    <w:abstractNumId w:val="11"/>
  </w:num>
  <w:num w:numId="366">
    <w:abstractNumId w:val="11"/>
  </w:num>
  <w:num w:numId="36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8">
    <w:abstractNumId w:val="15"/>
  </w:num>
  <w:num w:numId="3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0">
    <w:abstractNumId w:val="15"/>
  </w:num>
  <w:num w:numId="371">
    <w:abstractNumId w:val="11"/>
  </w:num>
  <w:num w:numId="372">
    <w:abstractNumId w:val="15"/>
  </w:num>
  <w:num w:numId="373">
    <w:abstractNumId w:val="11"/>
  </w:num>
  <w:num w:numId="374">
    <w:abstractNumId w:val="11"/>
  </w:num>
  <w:num w:numId="375">
    <w:abstractNumId w:val="11"/>
  </w:num>
  <w:num w:numId="376">
    <w:abstractNumId w:val="15"/>
  </w:num>
  <w:num w:numId="377">
    <w:abstractNumId w:val="15"/>
  </w:num>
  <w:num w:numId="378">
    <w:abstractNumId w:val="11"/>
  </w:num>
  <w:num w:numId="379">
    <w:abstractNumId w:val="15"/>
  </w:num>
  <w:numIdMacAtCleanup w:val="3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activeWritingStyle w:appName="MSWord" w:lang="de-AT" w:vendorID="9" w:dllVersion="512" w:checkStyle="1"/>
  <w:activeWritingStyle w:appName="MSWord" w:lang="hu-HU" w:vendorID="7" w:dllVersion="522" w:checkStyle="1"/>
  <w:activeWritingStyle w:appName="MSWord" w:lang="hu-HU" w:vendorID="7" w:dllVersion="513"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110"/>
  <w:drawingGridVerticalSpacing w:val="299"/>
  <w:displayHorizontalDrawingGridEvery w:val="0"/>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3E6"/>
    <w:rsid w:val="0000010E"/>
    <w:rsid w:val="00001C66"/>
    <w:rsid w:val="00002E77"/>
    <w:rsid w:val="00003994"/>
    <w:rsid w:val="00005DD6"/>
    <w:rsid w:val="00010328"/>
    <w:rsid w:val="00014222"/>
    <w:rsid w:val="00016626"/>
    <w:rsid w:val="0002045F"/>
    <w:rsid w:val="00021190"/>
    <w:rsid w:val="000235FB"/>
    <w:rsid w:val="00023840"/>
    <w:rsid w:val="00023B31"/>
    <w:rsid w:val="00027A07"/>
    <w:rsid w:val="00027A62"/>
    <w:rsid w:val="00027B3F"/>
    <w:rsid w:val="00027DD0"/>
    <w:rsid w:val="00030F5B"/>
    <w:rsid w:val="00032FA3"/>
    <w:rsid w:val="000331C7"/>
    <w:rsid w:val="000332CC"/>
    <w:rsid w:val="00033974"/>
    <w:rsid w:val="0003428C"/>
    <w:rsid w:val="00034BC2"/>
    <w:rsid w:val="00034F31"/>
    <w:rsid w:val="00037BA4"/>
    <w:rsid w:val="00040D9D"/>
    <w:rsid w:val="00041EFB"/>
    <w:rsid w:val="00042291"/>
    <w:rsid w:val="00046A2B"/>
    <w:rsid w:val="00050586"/>
    <w:rsid w:val="00053548"/>
    <w:rsid w:val="00054C26"/>
    <w:rsid w:val="00056AC1"/>
    <w:rsid w:val="00057834"/>
    <w:rsid w:val="00060435"/>
    <w:rsid w:val="00061F76"/>
    <w:rsid w:val="00062640"/>
    <w:rsid w:val="00063A90"/>
    <w:rsid w:val="00065238"/>
    <w:rsid w:val="00067F6F"/>
    <w:rsid w:val="00071ABA"/>
    <w:rsid w:val="00073396"/>
    <w:rsid w:val="00073C15"/>
    <w:rsid w:val="00082781"/>
    <w:rsid w:val="00082919"/>
    <w:rsid w:val="0008425D"/>
    <w:rsid w:val="000848CB"/>
    <w:rsid w:val="00084953"/>
    <w:rsid w:val="000903B1"/>
    <w:rsid w:val="00090470"/>
    <w:rsid w:val="00091112"/>
    <w:rsid w:val="000921AC"/>
    <w:rsid w:val="0009330E"/>
    <w:rsid w:val="0009386F"/>
    <w:rsid w:val="00093BD4"/>
    <w:rsid w:val="00095317"/>
    <w:rsid w:val="0009582F"/>
    <w:rsid w:val="00096418"/>
    <w:rsid w:val="0009709D"/>
    <w:rsid w:val="00097B59"/>
    <w:rsid w:val="000A0AC3"/>
    <w:rsid w:val="000A1124"/>
    <w:rsid w:val="000A1AE5"/>
    <w:rsid w:val="000A3439"/>
    <w:rsid w:val="000A34C3"/>
    <w:rsid w:val="000A3636"/>
    <w:rsid w:val="000A50A2"/>
    <w:rsid w:val="000A56EA"/>
    <w:rsid w:val="000A63B0"/>
    <w:rsid w:val="000A7AF5"/>
    <w:rsid w:val="000B2625"/>
    <w:rsid w:val="000B43A1"/>
    <w:rsid w:val="000B4E5A"/>
    <w:rsid w:val="000B591F"/>
    <w:rsid w:val="000B61BA"/>
    <w:rsid w:val="000B6685"/>
    <w:rsid w:val="000B6D44"/>
    <w:rsid w:val="000B7395"/>
    <w:rsid w:val="000C0A76"/>
    <w:rsid w:val="000C0B8D"/>
    <w:rsid w:val="000C2CF1"/>
    <w:rsid w:val="000C4209"/>
    <w:rsid w:val="000C60FA"/>
    <w:rsid w:val="000D15DF"/>
    <w:rsid w:val="000D5785"/>
    <w:rsid w:val="000D6E0B"/>
    <w:rsid w:val="000D6E78"/>
    <w:rsid w:val="000D78C6"/>
    <w:rsid w:val="000E0038"/>
    <w:rsid w:val="000E02D3"/>
    <w:rsid w:val="000E0FA1"/>
    <w:rsid w:val="000E1052"/>
    <w:rsid w:val="000E3F35"/>
    <w:rsid w:val="000E67F5"/>
    <w:rsid w:val="000F0012"/>
    <w:rsid w:val="000F0D1D"/>
    <w:rsid w:val="000F1F6B"/>
    <w:rsid w:val="000F2940"/>
    <w:rsid w:val="000F2CAC"/>
    <w:rsid w:val="000F3515"/>
    <w:rsid w:val="000F5075"/>
    <w:rsid w:val="000F5278"/>
    <w:rsid w:val="00106003"/>
    <w:rsid w:val="001078CB"/>
    <w:rsid w:val="0010796F"/>
    <w:rsid w:val="0011080E"/>
    <w:rsid w:val="0011148B"/>
    <w:rsid w:val="00112BF4"/>
    <w:rsid w:val="00114803"/>
    <w:rsid w:val="001160BE"/>
    <w:rsid w:val="001178FD"/>
    <w:rsid w:val="001206C5"/>
    <w:rsid w:val="0012077A"/>
    <w:rsid w:val="00120C2E"/>
    <w:rsid w:val="00122486"/>
    <w:rsid w:val="00122BAC"/>
    <w:rsid w:val="00124624"/>
    <w:rsid w:val="00124FD3"/>
    <w:rsid w:val="00126E02"/>
    <w:rsid w:val="00132441"/>
    <w:rsid w:val="00132AAF"/>
    <w:rsid w:val="00132B50"/>
    <w:rsid w:val="00133EA1"/>
    <w:rsid w:val="00134916"/>
    <w:rsid w:val="00134C21"/>
    <w:rsid w:val="00136F57"/>
    <w:rsid w:val="00137A5F"/>
    <w:rsid w:val="00140A53"/>
    <w:rsid w:val="001415FC"/>
    <w:rsid w:val="0014283A"/>
    <w:rsid w:val="0014296B"/>
    <w:rsid w:val="00144870"/>
    <w:rsid w:val="001448D2"/>
    <w:rsid w:val="001458C4"/>
    <w:rsid w:val="00145C4A"/>
    <w:rsid w:val="00146F92"/>
    <w:rsid w:val="001470F3"/>
    <w:rsid w:val="00150C5E"/>
    <w:rsid w:val="0015132B"/>
    <w:rsid w:val="00151956"/>
    <w:rsid w:val="00151C71"/>
    <w:rsid w:val="0015256D"/>
    <w:rsid w:val="001534FE"/>
    <w:rsid w:val="00154CFB"/>
    <w:rsid w:val="0015741D"/>
    <w:rsid w:val="0016000F"/>
    <w:rsid w:val="00162981"/>
    <w:rsid w:val="00162B88"/>
    <w:rsid w:val="0016445F"/>
    <w:rsid w:val="001654EC"/>
    <w:rsid w:val="001702B0"/>
    <w:rsid w:val="00170DA0"/>
    <w:rsid w:val="00171046"/>
    <w:rsid w:val="00172EBA"/>
    <w:rsid w:val="00173168"/>
    <w:rsid w:val="00173EE7"/>
    <w:rsid w:val="00175309"/>
    <w:rsid w:val="00175DCE"/>
    <w:rsid w:val="00176D6B"/>
    <w:rsid w:val="0018148C"/>
    <w:rsid w:val="00181709"/>
    <w:rsid w:val="0018191F"/>
    <w:rsid w:val="00183128"/>
    <w:rsid w:val="00183189"/>
    <w:rsid w:val="001833DB"/>
    <w:rsid w:val="00183BC6"/>
    <w:rsid w:val="00183D6E"/>
    <w:rsid w:val="001848DB"/>
    <w:rsid w:val="00185A68"/>
    <w:rsid w:val="00187572"/>
    <w:rsid w:val="001879CB"/>
    <w:rsid w:val="001916C4"/>
    <w:rsid w:val="00192341"/>
    <w:rsid w:val="00193D92"/>
    <w:rsid w:val="00193F21"/>
    <w:rsid w:val="0019592D"/>
    <w:rsid w:val="00196EFC"/>
    <w:rsid w:val="001A0767"/>
    <w:rsid w:val="001A16C4"/>
    <w:rsid w:val="001A213D"/>
    <w:rsid w:val="001A3161"/>
    <w:rsid w:val="001A323E"/>
    <w:rsid w:val="001A3BA9"/>
    <w:rsid w:val="001A3CB4"/>
    <w:rsid w:val="001A3EDE"/>
    <w:rsid w:val="001A3EE0"/>
    <w:rsid w:val="001A45F8"/>
    <w:rsid w:val="001A5576"/>
    <w:rsid w:val="001A55DE"/>
    <w:rsid w:val="001A57EC"/>
    <w:rsid w:val="001A6FAA"/>
    <w:rsid w:val="001B00A3"/>
    <w:rsid w:val="001B0C6A"/>
    <w:rsid w:val="001B3216"/>
    <w:rsid w:val="001B4895"/>
    <w:rsid w:val="001B5BD8"/>
    <w:rsid w:val="001B5C45"/>
    <w:rsid w:val="001B6FA8"/>
    <w:rsid w:val="001B723F"/>
    <w:rsid w:val="001C1502"/>
    <w:rsid w:val="001C370B"/>
    <w:rsid w:val="001C5249"/>
    <w:rsid w:val="001C58EC"/>
    <w:rsid w:val="001C6DB1"/>
    <w:rsid w:val="001D0D1F"/>
    <w:rsid w:val="001D259F"/>
    <w:rsid w:val="001D2D66"/>
    <w:rsid w:val="001D2DEB"/>
    <w:rsid w:val="001D3364"/>
    <w:rsid w:val="001D348C"/>
    <w:rsid w:val="001E1970"/>
    <w:rsid w:val="001E279D"/>
    <w:rsid w:val="001E3179"/>
    <w:rsid w:val="001E697E"/>
    <w:rsid w:val="001E7159"/>
    <w:rsid w:val="001E7BBA"/>
    <w:rsid w:val="001F0C29"/>
    <w:rsid w:val="001F0DB7"/>
    <w:rsid w:val="001F12A2"/>
    <w:rsid w:val="001F1ABA"/>
    <w:rsid w:val="001F22CE"/>
    <w:rsid w:val="001F2906"/>
    <w:rsid w:val="001F3C0E"/>
    <w:rsid w:val="001F4BA9"/>
    <w:rsid w:val="001F53A9"/>
    <w:rsid w:val="001F6452"/>
    <w:rsid w:val="001F7D42"/>
    <w:rsid w:val="00200AF7"/>
    <w:rsid w:val="00201AAA"/>
    <w:rsid w:val="00205F22"/>
    <w:rsid w:val="002065DC"/>
    <w:rsid w:val="002116AD"/>
    <w:rsid w:val="002118B3"/>
    <w:rsid w:val="00213C60"/>
    <w:rsid w:val="002146E5"/>
    <w:rsid w:val="00215F99"/>
    <w:rsid w:val="002167AD"/>
    <w:rsid w:val="00216B4D"/>
    <w:rsid w:val="00216D9D"/>
    <w:rsid w:val="00221A72"/>
    <w:rsid w:val="0022284F"/>
    <w:rsid w:val="002238C4"/>
    <w:rsid w:val="00223F69"/>
    <w:rsid w:val="00227172"/>
    <w:rsid w:val="002276C7"/>
    <w:rsid w:val="00227C1F"/>
    <w:rsid w:val="0023037B"/>
    <w:rsid w:val="00230B93"/>
    <w:rsid w:val="002314D4"/>
    <w:rsid w:val="0023168F"/>
    <w:rsid w:val="00231C53"/>
    <w:rsid w:val="002416B3"/>
    <w:rsid w:val="00247D19"/>
    <w:rsid w:val="00247F4E"/>
    <w:rsid w:val="00250E56"/>
    <w:rsid w:val="00251CB1"/>
    <w:rsid w:val="00252323"/>
    <w:rsid w:val="0025303C"/>
    <w:rsid w:val="00254D0B"/>
    <w:rsid w:val="00254EEB"/>
    <w:rsid w:val="002550F9"/>
    <w:rsid w:val="0025748E"/>
    <w:rsid w:val="002602B5"/>
    <w:rsid w:val="0026347D"/>
    <w:rsid w:val="00263FB2"/>
    <w:rsid w:val="00265AFF"/>
    <w:rsid w:val="00265B3F"/>
    <w:rsid w:val="0026632D"/>
    <w:rsid w:val="00267210"/>
    <w:rsid w:val="0026726F"/>
    <w:rsid w:val="002715B4"/>
    <w:rsid w:val="00272705"/>
    <w:rsid w:val="00274B78"/>
    <w:rsid w:val="00276CF7"/>
    <w:rsid w:val="0027719E"/>
    <w:rsid w:val="002808CF"/>
    <w:rsid w:val="00283E18"/>
    <w:rsid w:val="00284571"/>
    <w:rsid w:val="00285932"/>
    <w:rsid w:val="00286089"/>
    <w:rsid w:val="002A071D"/>
    <w:rsid w:val="002A1EA3"/>
    <w:rsid w:val="002A2401"/>
    <w:rsid w:val="002A2DEF"/>
    <w:rsid w:val="002A3060"/>
    <w:rsid w:val="002A42E9"/>
    <w:rsid w:val="002A6859"/>
    <w:rsid w:val="002A685A"/>
    <w:rsid w:val="002A797C"/>
    <w:rsid w:val="002A7F47"/>
    <w:rsid w:val="002B2E79"/>
    <w:rsid w:val="002B30F1"/>
    <w:rsid w:val="002B3F24"/>
    <w:rsid w:val="002B512D"/>
    <w:rsid w:val="002B68AA"/>
    <w:rsid w:val="002B7257"/>
    <w:rsid w:val="002B7650"/>
    <w:rsid w:val="002B7E70"/>
    <w:rsid w:val="002C0232"/>
    <w:rsid w:val="002C0D86"/>
    <w:rsid w:val="002C17E7"/>
    <w:rsid w:val="002C1F88"/>
    <w:rsid w:val="002C21A6"/>
    <w:rsid w:val="002C29D6"/>
    <w:rsid w:val="002C3263"/>
    <w:rsid w:val="002C64D1"/>
    <w:rsid w:val="002C6D1F"/>
    <w:rsid w:val="002D0628"/>
    <w:rsid w:val="002D0C7C"/>
    <w:rsid w:val="002D19BD"/>
    <w:rsid w:val="002D295E"/>
    <w:rsid w:val="002D43E6"/>
    <w:rsid w:val="002D46FE"/>
    <w:rsid w:val="002D537A"/>
    <w:rsid w:val="002D5A60"/>
    <w:rsid w:val="002D5C76"/>
    <w:rsid w:val="002D6B4D"/>
    <w:rsid w:val="002D6DBE"/>
    <w:rsid w:val="002E279E"/>
    <w:rsid w:val="002E5203"/>
    <w:rsid w:val="002E5A48"/>
    <w:rsid w:val="002E5E5D"/>
    <w:rsid w:val="002E629D"/>
    <w:rsid w:val="002E70C1"/>
    <w:rsid w:val="002E7C4C"/>
    <w:rsid w:val="002E7EA7"/>
    <w:rsid w:val="002F1160"/>
    <w:rsid w:val="002F132E"/>
    <w:rsid w:val="002F2965"/>
    <w:rsid w:val="002F662E"/>
    <w:rsid w:val="002F7D6D"/>
    <w:rsid w:val="003013A6"/>
    <w:rsid w:val="00302C15"/>
    <w:rsid w:val="00307052"/>
    <w:rsid w:val="003127B1"/>
    <w:rsid w:val="003128C3"/>
    <w:rsid w:val="00313B54"/>
    <w:rsid w:val="00314084"/>
    <w:rsid w:val="0031413E"/>
    <w:rsid w:val="003145E5"/>
    <w:rsid w:val="0031693C"/>
    <w:rsid w:val="0031798F"/>
    <w:rsid w:val="00317FE2"/>
    <w:rsid w:val="00320063"/>
    <w:rsid w:val="00320105"/>
    <w:rsid w:val="00321010"/>
    <w:rsid w:val="0032138A"/>
    <w:rsid w:val="00321F7F"/>
    <w:rsid w:val="0032436C"/>
    <w:rsid w:val="00326DBE"/>
    <w:rsid w:val="003278B4"/>
    <w:rsid w:val="00327D44"/>
    <w:rsid w:val="003326E7"/>
    <w:rsid w:val="0033297B"/>
    <w:rsid w:val="003330A4"/>
    <w:rsid w:val="00333D4C"/>
    <w:rsid w:val="003353B6"/>
    <w:rsid w:val="00336F21"/>
    <w:rsid w:val="003370E2"/>
    <w:rsid w:val="00337405"/>
    <w:rsid w:val="00337591"/>
    <w:rsid w:val="0034055E"/>
    <w:rsid w:val="00341C1E"/>
    <w:rsid w:val="00341FB9"/>
    <w:rsid w:val="003422C9"/>
    <w:rsid w:val="0034359A"/>
    <w:rsid w:val="00344C45"/>
    <w:rsid w:val="003464BC"/>
    <w:rsid w:val="00346A62"/>
    <w:rsid w:val="00347110"/>
    <w:rsid w:val="003513D3"/>
    <w:rsid w:val="00351B45"/>
    <w:rsid w:val="00351E7B"/>
    <w:rsid w:val="00352B1F"/>
    <w:rsid w:val="00354E97"/>
    <w:rsid w:val="00355E18"/>
    <w:rsid w:val="00355E38"/>
    <w:rsid w:val="00356E2B"/>
    <w:rsid w:val="0036057E"/>
    <w:rsid w:val="0036063D"/>
    <w:rsid w:val="003615E5"/>
    <w:rsid w:val="00361C60"/>
    <w:rsid w:val="003623A8"/>
    <w:rsid w:val="00362B6F"/>
    <w:rsid w:val="00363A43"/>
    <w:rsid w:val="00365F93"/>
    <w:rsid w:val="00367F55"/>
    <w:rsid w:val="003704C0"/>
    <w:rsid w:val="00370F44"/>
    <w:rsid w:val="003721B9"/>
    <w:rsid w:val="00372794"/>
    <w:rsid w:val="0037520E"/>
    <w:rsid w:val="003758F9"/>
    <w:rsid w:val="00377BAD"/>
    <w:rsid w:val="00380457"/>
    <w:rsid w:val="00380AE3"/>
    <w:rsid w:val="00382266"/>
    <w:rsid w:val="003845BD"/>
    <w:rsid w:val="003847E6"/>
    <w:rsid w:val="003854F5"/>
    <w:rsid w:val="003900D4"/>
    <w:rsid w:val="003932EF"/>
    <w:rsid w:val="003947F5"/>
    <w:rsid w:val="003958C2"/>
    <w:rsid w:val="003A1144"/>
    <w:rsid w:val="003A153E"/>
    <w:rsid w:val="003A18F2"/>
    <w:rsid w:val="003A2C27"/>
    <w:rsid w:val="003A3C34"/>
    <w:rsid w:val="003A3DB6"/>
    <w:rsid w:val="003A4445"/>
    <w:rsid w:val="003A5720"/>
    <w:rsid w:val="003A57B8"/>
    <w:rsid w:val="003A6E76"/>
    <w:rsid w:val="003A75B2"/>
    <w:rsid w:val="003B0C28"/>
    <w:rsid w:val="003B1944"/>
    <w:rsid w:val="003B276C"/>
    <w:rsid w:val="003B3F1D"/>
    <w:rsid w:val="003B7010"/>
    <w:rsid w:val="003B733E"/>
    <w:rsid w:val="003C018D"/>
    <w:rsid w:val="003C158D"/>
    <w:rsid w:val="003C193D"/>
    <w:rsid w:val="003C317B"/>
    <w:rsid w:val="003C321A"/>
    <w:rsid w:val="003C662A"/>
    <w:rsid w:val="003C6BCD"/>
    <w:rsid w:val="003D05DF"/>
    <w:rsid w:val="003D16C0"/>
    <w:rsid w:val="003D1748"/>
    <w:rsid w:val="003D255F"/>
    <w:rsid w:val="003D411C"/>
    <w:rsid w:val="003D4D8F"/>
    <w:rsid w:val="003D52C1"/>
    <w:rsid w:val="003D54D1"/>
    <w:rsid w:val="003D5AD3"/>
    <w:rsid w:val="003D75BF"/>
    <w:rsid w:val="003E0F7C"/>
    <w:rsid w:val="003E240A"/>
    <w:rsid w:val="003E3E85"/>
    <w:rsid w:val="003E565E"/>
    <w:rsid w:val="003E6844"/>
    <w:rsid w:val="003E6983"/>
    <w:rsid w:val="003E7438"/>
    <w:rsid w:val="003E7E70"/>
    <w:rsid w:val="003F193F"/>
    <w:rsid w:val="003F20B3"/>
    <w:rsid w:val="003F30C9"/>
    <w:rsid w:val="003F45A3"/>
    <w:rsid w:val="003F4DB3"/>
    <w:rsid w:val="003F5CDE"/>
    <w:rsid w:val="004004C5"/>
    <w:rsid w:val="00400651"/>
    <w:rsid w:val="00400C62"/>
    <w:rsid w:val="004022EF"/>
    <w:rsid w:val="00402D07"/>
    <w:rsid w:val="00403241"/>
    <w:rsid w:val="004033C0"/>
    <w:rsid w:val="00404684"/>
    <w:rsid w:val="00404E06"/>
    <w:rsid w:val="00405076"/>
    <w:rsid w:val="0040613C"/>
    <w:rsid w:val="0040636F"/>
    <w:rsid w:val="00406889"/>
    <w:rsid w:val="00406FA1"/>
    <w:rsid w:val="00407B1F"/>
    <w:rsid w:val="00411710"/>
    <w:rsid w:val="00411A76"/>
    <w:rsid w:val="00412793"/>
    <w:rsid w:val="00412DC5"/>
    <w:rsid w:val="004139D8"/>
    <w:rsid w:val="00414176"/>
    <w:rsid w:val="00414515"/>
    <w:rsid w:val="00414B1A"/>
    <w:rsid w:val="004150BE"/>
    <w:rsid w:val="004164C1"/>
    <w:rsid w:val="00417A48"/>
    <w:rsid w:val="00420C04"/>
    <w:rsid w:val="00421A7E"/>
    <w:rsid w:val="004236D1"/>
    <w:rsid w:val="0042427D"/>
    <w:rsid w:val="0042632D"/>
    <w:rsid w:val="00427727"/>
    <w:rsid w:val="004301A9"/>
    <w:rsid w:val="00430E19"/>
    <w:rsid w:val="00431DEB"/>
    <w:rsid w:val="004346CE"/>
    <w:rsid w:val="00436B4B"/>
    <w:rsid w:val="0043737D"/>
    <w:rsid w:val="004402F0"/>
    <w:rsid w:val="004415E4"/>
    <w:rsid w:val="004418F7"/>
    <w:rsid w:val="00441D9D"/>
    <w:rsid w:val="00442608"/>
    <w:rsid w:val="00442DE0"/>
    <w:rsid w:val="00445385"/>
    <w:rsid w:val="004462D5"/>
    <w:rsid w:val="00451852"/>
    <w:rsid w:val="004528CC"/>
    <w:rsid w:val="004552AE"/>
    <w:rsid w:val="00455F5B"/>
    <w:rsid w:val="00460408"/>
    <w:rsid w:val="00460657"/>
    <w:rsid w:val="004611CE"/>
    <w:rsid w:val="00461259"/>
    <w:rsid w:val="00461ACF"/>
    <w:rsid w:val="00462D72"/>
    <w:rsid w:val="00465A0B"/>
    <w:rsid w:val="00466D16"/>
    <w:rsid w:val="00471E0E"/>
    <w:rsid w:val="004724E1"/>
    <w:rsid w:val="0047288E"/>
    <w:rsid w:val="00475064"/>
    <w:rsid w:val="0047578B"/>
    <w:rsid w:val="00476202"/>
    <w:rsid w:val="004762C8"/>
    <w:rsid w:val="0047760E"/>
    <w:rsid w:val="00480468"/>
    <w:rsid w:val="004813C7"/>
    <w:rsid w:val="0048214B"/>
    <w:rsid w:val="00482EF1"/>
    <w:rsid w:val="0048370A"/>
    <w:rsid w:val="00486827"/>
    <w:rsid w:val="00486A84"/>
    <w:rsid w:val="004901A4"/>
    <w:rsid w:val="00490F3E"/>
    <w:rsid w:val="004970ED"/>
    <w:rsid w:val="00497BC1"/>
    <w:rsid w:val="004A145C"/>
    <w:rsid w:val="004A31B5"/>
    <w:rsid w:val="004A3ED7"/>
    <w:rsid w:val="004A3FA1"/>
    <w:rsid w:val="004A75EB"/>
    <w:rsid w:val="004B122E"/>
    <w:rsid w:val="004B1A64"/>
    <w:rsid w:val="004B40D0"/>
    <w:rsid w:val="004B555F"/>
    <w:rsid w:val="004B58CF"/>
    <w:rsid w:val="004B5A53"/>
    <w:rsid w:val="004B6C37"/>
    <w:rsid w:val="004B6FB4"/>
    <w:rsid w:val="004C0ECF"/>
    <w:rsid w:val="004C1237"/>
    <w:rsid w:val="004C1A8C"/>
    <w:rsid w:val="004C1AF0"/>
    <w:rsid w:val="004C3985"/>
    <w:rsid w:val="004C5191"/>
    <w:rsid w:val="004D048F"/>
    <w:rsid w:val="004D0C20"/>
    <w:rsid w:val="004D409F"/>
    <w:rsid w:val="004D4248"/>
    <w:rsid w:val="004D471A"/>
    <w:rsid w:val="004D4B42"/>
    <w:rsid w:val="004D58C1"/>
    <w:rsid w:val="004D748D"/>
    <w:rsid w:val="004E0B00"/>
    <w:rsid w:val="004E1460"/>
    <w:rsid w:val="004E2199"/>
    <w:rsid w:val="004E3825"/>
    <w:rsid w:val="004E3B89"/>
    <w:rsid w:val="004E4450"/>
    <w:rsid w:val="004E4728"/>
    <w:rsid w:val="004E4968"/>
    <w:rsid w:val="004E5902"/>
    <w:rsid w:val="004E650B"/>
    <w:rsid w:val="004E6C92"/>
    <w:rsid w:val="004E7BF1"/>
    <w:rsid w:val="004F0ABB"/>
    <w:rsid w:val="004F2421"/>
    <w:rsid w:val="004F4295"/>
    <w:rsid w:val="004F4C27"/>
    <w:rsid w:val="004F6087"/>
    <w:rsid w:val="004F6150"/>
    <w:rsid w:val="004F684B"/>
    <w:rsid w:val="0050087D"/>
    <w:rsid w:val="00500AF1"/>
    <w:rsid w:val="00502784"/>
    <w:rsid w:val="005049B7"/>
    <w:rsid w:val="0050589D"/>
    <w:rsid w:val="00506265"/>
    <w:rsid w:val="00506763"/>
    <w:rsid w:val="00510ADA"/>
    <w:rsid w:val="005117C9"/>
    <w:rsid w:val="005134A3"/>
    <w:rsid w:val="0051405E"/>
    <w:rsid w:val="0051437A"/>
    <w:rsid w:val="00514D39"/>
    <w:rsid w:val="00515F53"/>
    <w:rsid w:val="00516014"/>
    <w:rsid w:val="005165E4"/>
    <w:rsid w:val="005169A1"/>
    <w:rsid w:val="005214E4"/>
    <w:rsid w:val="00521BF6"/>
    <w:rsid w:val="00521DBD"/>
    <w:rsid w:val="005226FA"/>
    <w:rsid w:val="00522DE3"/>
    <w:rsid w:val="00523913"/>
    <w:rsid w:val="0052445F"/>
    <w:rsid w:val="005353C9"/>
    <w:rsid w:val="0053594B"/>
    <w:rsid w:val="005366BE"/>
    <w:rsid w:val="00536962"/>
    <w:rsid w:val="00540965"/>
    <w:rsid w:val="005419B5"/>
    <w:rsid w:val="00543207"/>
    <w:rsid w:val="0054331E"/>
    <w:rsid w:val="005435C4"/>
    <w:rsid w:val="00543F11"/>
    <w:rsid w:val="00545051"/>
    <w:rsid w:val="005463A3"/>
    <w:rsid w:val="00546FB2"/>
    <w:rsid w:val="005478D7"/>
    <w:rsid w:val="00550125"/>
    <w:rsid w:val="00551CE3"/>
    <w:rsid w:val="005539D5"/>
    <w:rsid w:val="00553E10"/>
    <w:rsid w:val="00553E3A"/>
    <w:rsid w:val="00553E51"/>
    <w:rsid w:val="005546BF"/>
    <w:rsid w:val="00554B77"/>
    <w:rsid w:val="00556E96"/>
    <w:rsid w:val="00557E26"/>
    <w:rsid w:val="00557E5D"/>
    <w:rsid w:val="00563CC5"/>
    <w:rsid w:val="005664B4"/>
    <w:rsid w:val="005666B0"/>
    <w:rsid w:val="00566A4B"/>
    <w:rsid w:val="0056761B"/>
    <w:rsid w:val="0057004F"/>
    <w:rsid w:val="00570C07"/>
    <w:rsid w:val="00571D94"/>
    <w:rsid w:val="005721E5"/>
    <w:rsid w:val="00573CEC"/>
    <w:rsid w:val="00573DC5"/>
    <w:rsid w:val="005751D9"/>
    <w:rsid w:val="00576939"/>
    <w:rsid w:val="00576EF4"/>
    <w:rsid w:val="0057710D"/>
    <w:rsid w:val="005800B5"/>
    <w:rsid w:val="00584B96"/>
    <w:rsid w:val="00584E71"/>
    <w:rsid w:val="00586468"/>
    <w:rsid w:val="00587D5D"/>
    <w:rsid w:val="00590BCD"/>
    <w:rsid w:val="0059160E"/>
    <w:rsid w:val="00592AB7"/>
    <w:rsid w:val="00593E81"/>
    <w:rsid w:val="005945D7"/>
    <w:rsid w:val="005952A1"/>
    <w:rsid w:val="005A0444"/>
    <w:rsid w:val="005A05F6"/>
    <w:rsid w:val="005A09F4"/>
    <w:rsid w:val="005A1C06"/>
    <w:rsid w:val="005A3F54"/>
    <w:rsid w:val="005A465D"/>
    <w:rsid w:val="005A48B0"/>
    <w:rsid w:val="005A5768"/>
    <w:rsid w:val="005A6C02"/>
    <w:rsid w:val="005A75A6"/>
    <w:rsid w:val="005A7BA2"/>
    <w:rsid w:val="005A7CA4"/>
    <w:rsid w:val="005B0291"/>
    <w:rsid w:val="005B05AC"/>
    <w:rsid w:val="005B0DBA"/>
    <w:rsid w:val="005B0EC0"/>
    <w:rsid w:val="005B0EDF"/>
    <w:rsid w:val="005B3236"/>
    <w:rsid w:val="005B32A8"/>
    <w:rsid w:val="005B4778"/>
    <w:rsid w:val="005B60D3"/>
    <w:rsid w:val="005B6ABD"/>
    <w:rsid w:val="005B6FA8"/>
    <w:rsid w:val="005B6FCB"/>
    <w:rsid w:val="005C0D63"/>
    <w:rsid w:val="005C34DD"/>
    <w:rsid w:val="005C532A"/>
    <w:rsid w:val="005C65DC"/>
    <w:rsid w:val="005C6FBD"/>
    <w:rsid w:val="005C70AA"/>
    <w:rsid w:val="005C7A86"/>
    <w:rsid w:val="005D0834"/>
    <w:rsid w:val="005D09DB"/>
    <w:rsid w:val="005D0E29"/>
    <w:rsid w:val="005D1CB6"/>
    <w:rsid w:val="005D210A"/>
    <w:rsid w:val="005D28E0"/>
    <w:rsid w:val="005D2E44"/>
    <w:rsid w:val="005D41D3"/>
    <w:rsid w:val="005D420F"/>
    <w:rsid w:val="005D4841"/>
    <w:rsid w:val="005D4B75"/>
    <w:rsid w:val="005D4D73"/>
    <w:rsid w:val="005D5222"/>
    <w:rsid w:val="005D695A"/>
    <w:rsid w:val="005D6F57"/>
    <w:rsid w:val="005E2689"/>
    <w:rsid w:val="005E3163"/>
    <w:rsid w:val="005E41AF"/>
    <w:rsid w:val="005E5A37"/>
    <w:rsid w:val="005F067D"/>
    <w:rsid w:val="005F0FFE"/>
    <w:rsid w:val="005F15A5"/>
    <w:rsid w:val="005F1A45"/>
    <w:rsid w:val="005F426F"/>
    <w:rsid w:val="005F42BF"/>
    <w:rsid w:val="005F4BB9"/>
    <w:rsid w:val="005F5B48"/>
    <w:rsid w:val="005F6445"/>
    <w:rsid w:val="005F676D"/>
    <w:rsid w:val="005F6799"/>
    <w:rsid w:val="005F72AB"/>
    <w:rsid w:val="005F7750"/>
    <w:rsid w:val="00607A78"/>
    <w:rsid w:val="00611184"/>
    <w:rsid w:val="0061148F"/>
    <w:rsid w:val="006121BB"/>
    <w:rsid w:val="00612A48"/>
    <w:rsid w:val="00613347"/>
    <w:rsid w:val="00617D6B"/>
    <w:rsid w:val="00620816"/>
    <w:rsid w:val="00621112"/>
    <w:rsid w:val="00621ED2"/>
    <w:rsid w:val="00622265"/>
    <w:rsid w:val="00622276"/>
    <w:rsid w:val="00622DCA"/>
    <w:rsid w:val="006230DD"/>
    <w:rsid w:val="0062313D"/>
    <w:rsid w:val="0062313F"/>
    <w:rsid w:val="0063283E"/>
    <w:rsid w:val="00632C9C"/>
    <w:rsid w:val="0063415B"/>
    <w:rsid w:val="0063521F"/>
    <w:rsid w:val="00635622"/>
    <w:rsid w:val="00635D08"/>
    <w:rsid w:val="00636CD6"/>
    <w:rsid w:val="00637C08"/>
    <w:rsid w:val="00637DD1"/>
    <w:rsid w:val="00640771"/>
    <w:rsid w:val="0064099F"/>
    <w:rsid w:val="00641451"/>
    <w:rsid w:val="00641F34"/>
    <w:rsid w:val="00644CC5"/>
    <w:rsid w:val="00645366"/>
    <w:rsid w:val="00645390"/>
    <w:rsid w:val="006464AF"/>
    <w:rsid w:val="00646869"/>
    <w:rsid w:val="00646AF8"/>
    <w:rsid w:val="00650B11"/>
    <w:rsid w:val="00650C43"/>
    <w:rsid w:val="00652FB0"/>
    <w:rsid w:val="00654114"/>
    <w:rsid w:val="00655149"/>
    <w:rsid w:val="006555F1"/>
    <w:rsid w:val="0065686B"/>
    <w:rsid w:val="00657E3D"/>
    <w:rsid w:val="00661EE6"/>
    <w:rsid w:val="00662EF1"/>
    <w:rsid w:val="0066330C"/>
    <w:rsid w:val="00663BDD"/>
    <w:rsid w:val="00664036"/>
    <w:rsid w:val="00664DFA"/>
    <w:rsid w:val="00665B51"/>
    <w:rsid w:val="00667946"/>
    <w:rsid w:val="00667E8A"/>
    <w:rsid w:val="00667FB4"/>
    <w:rsid w:val="00670A8B"/>
    <w:rsid w:val="0067158F"/>
    <w:rsid w:val="0067199E"/>
    <w:rsid w:val="00671F98"/>
    <w:rsid w:val="006729DD"/>
    <w:rsid w:val="00673310"/>
    <w:rsid w:val="00673B3C"/>
    <w:rsid w:val="0067596F"/>
    <w:rsid w:val="006759D5"/>
    <w:rsid w:val="006774E2"/>
    <w:rsid w:val="006814CC"/>
    <w:rsid w:val="00682FAB"/>
    <w:rsid w:val="00683F14"/>
    <w:rsid w:val="00684947"/>
    <w:rsid w:val="006851AD"/>
    <w:rsid w:val="00685202"/>
    <w:rsid w:val="00687910"/>
    <w:rsid w:val="00687A72"/>
    <w:rsid w:val="00691801"/>
    <w:rsid w:val="0069221D"/>
    <w:rsid w:val="006953DD"/>
    <w:rsid w:val="006973E3"/>
    <w:rsid w:val="006A0071"/>
    <w:rsid w:val="006A1127"/>
    <w:rsid w:val="006A1F9E"/>
    <w:rsid w:val="006A2B92"/>
    <w:rsid w:val="006A2D87"/>
    <w:rsid w:val="006A5139"/>
    <w:rsid w:val="006B1D9C"/>
    <w:rsid w:val="006B2EEC"/>
    <w:rsid w:val="006B3DA9"/>
    <w:rsid w:val="006B3E38"/>
    <w:rsid w:val="006B43F5"/>
    <w:rsid w:val="006B4645"/>
    <w:rsid w:val="006B4986"/>
    <w:rsid w:val="006B66D1"/>
    <w:rsid w:val="006B6B26"/>
    <w:rsid w:val="006B73F9"/>
    <w:rsid w:val="006C0165"/>
    <w:rsid w:val="006C0824"/>
    <w:rsid w:val="006C1247"/>
    <w:rsid w:val="006C126B"/>
    <w:rsid w:val="006C1286"/>
    <w:rsid w:val="006C1C05"/>
    <w:rsid w:val="006C1C55"/>
    <w:rsid w:val="006C28E1"/>
    <w:rsid w:val="006C4C65"/>
    <w:rsid w:val="006C602A"/>
    <w:rsid w:val="006C677E"/>
    <w:rsid w:val="006D067E"/>
    <w:rsid w:val="006D0CA0"/>
    <w:rsid w:val="006D0DA5"/>
    <w:rsid w:val="006D21EE"/>
    <w:rsid w:val="006D33EA"/>
    <w:rsid w:val="006D39ED"/>
    <w:rsid w:val="006D3E9F"/>
    <w:rsid w:val="006D4786"/>
    <w:rsid w:val="006D73AB"/>
    <w:rsid w:val="006D79F3"/>
    <w:rsid w:val="006E213B"/>
    <w:rsid w:val="006E2165"/>
    <w:rsid w:val="006E261E"/>
    <w:rsid w:val="006E40C8"/>
    <w:rsid w:val="006E439D"/>
    <w:rsid w:val="006E4BBE"/>
    <w:rsid w:val="006E58B0"/>
    <w:rsid w:val="006E6B9A"/>
    <w:rsid w:val="006F05D1"/>
    <w:rsid w:val="006F1857"/>
    <w:rsid w:val="006F2422"/>
    <w:rsid w:val="006F25A4"/>
    <w:rsid w:val="006F4196"/>
    <w:rsid w:val="006F4A2A"/>
    <w:rsid w:val="006F4D78"/>
    <w:rsid w:val="006F59AF"/>
    <w:rsid w:val="006F672F"/>
    <w:rsid w:val="006F6A88"/>
    <w:rsid w:val="006F73F0"/>
    <w:rsid w:val="00701F56"/>
    <w:rsid w:val="0070230D"/>
    <w:rsid w:val="00702A0D"/>
    <w:rsid w:val="007035A0"/>
    <w:rsid w:val="007045E5"/>
    <w:rsid w:val="0070475F"/>
    <w:rsid w:val="00706364"/>
    <w:rsid w:val="00706E6F"/>
    <w:rsid w:val="00710697"/>
    <w:rsid w:val="00710844"/>
    <w:rsid w:val="00710869"/>
    <w:rsid w:val="007111EB"/>
    <w:rsid w:val="00712EBC"/>
    <w:rsid w:val="007139CB"/>
    <w:rsid w:val="00713BA6"/>
    <w:rsid w:val="00716692"/>
    <w:rsid w:val="00716820"/>
    <w:rsid w:val="00717C0F"/>
    <w:rsid w:val="00720354"/>
    <w:rsid w:val="00720B39"/>
    <w:rsid w:val="00720E0A"/>
    <w:rsid w:val="00721ADD"/>
    <w:rsid w:val="0072256F"/>
    <w:rsid w:val="007228B2"/>
    <w:rsid w:val="00723EE5"/>
    <w:rsid w:val="007241EE"/>
    <w:rsid w:val="007244C2"/>
    <w:rsid w:val="00725291"/>
    <w:rsid w:val="0072572D"/>
    <w:rsid w:val="00726079"/>
    <w:rsid w:val="00726366"/>
    <w:rsid w:val="00726BEB"/>
    <w:rsid w:val="0072715C"/>
    <w:rsid w:val="00727A70"/>
    <w:rsid w:val="007319ED"/>
    <w:rsid w:val="00732F68"/>
    <w:rsid w:val="0073306C"/>
    <w:rsid w:val="00733546"/>
    <w:rsid w:val="00733981"/>
    <w:rsid w:val="00733D4B"/>
    <w:rsid w:val="007351CD"/>
    <w:rsid w:val="00736468"/>
    <w:rsid w:val="00736ABE"/>
    <w:rsid w:val="00740E6C"/>
    <w:rsid w:val="007422C6"/>
    <w:rsid w:val="0074276E"/>
    <w:rsid w:val="00743B47"/>
    <w:rsid w:val="00744116"/>
    <w:rsid w:val="00746F47"/>
    <w:rsid w:val="00747F39"/>
    <w:rsid w:val="007507F7"/>
    <w:rsid w:val="007512F3"/>
    <w:rsid w:val="00751629"/>
    <w:rsid w:val="00751B27"/>
    <w:rsid w:val="00752E15"/>
    <w:rsid w:val="0075465F"/>
    <w:rsid w:val="007546D4"/>
    <w:rsid w:val="0075533D"/>
    <w:rsid w:val="00756E7E"/>
    <w:rsid w:val="0076427A"/>
    <w:rsid w:val="00764A2E"/>
    <w:rsid w:val="00766154"/>
    <w:rsid w:val="007672A0"/>
    <w:rsid w:val="00770B36"/>
    <w:rsid w:val="0077184D"/>
    <w:rsid w:val="00774916"/>
    <w:rsid w:val="0077540B"/>
    <w:rsid w:val="007762F3"/>
    <w:rsid w:val="0078021E"/>
    <w:rsid w:val="00780DA6"/>
    <w:rsid w:val="00782AE1"/>
    <w:rsid w:val="00782FBB"/>
    <w:rsid w:val="00783B1B"/>
    <w:rsid w:val="00783B82"/>
    <w:rsid w:val="00784167"/>
    <w:rsid w:val="007844D3"/>
    <w:rsid w:val="00785AA8"/>
    <w:rsid w:val="007865BE"/>
    <w:rsid w:val="00786BB7"/>
    <w:rsid w:val="00787ADF"/>
    <w:rsid w:val="00791497"/>
    <w:rsid w:val="00794BEE"/>
    <w:rsid w:val="00794C5C"/>
    <w:rsid w:val="00795F7A"/>
    <w:rsid w:val="00796458"/>
    <w:rsid w:val="00797B39"/>
    <w:rsid w:val="00797B6C"/>
    <w:rsid w:val="007A11F5"/>
    <w:rsid w:val="007A12F8"/>
    <w:rsid w:val="007A177F"/>
    <w:rsid w:val="007A4CA5"/>
    <w:rsid w:val="007A5703"/>
    <w:rsid w:val="007A72C9"/>
    <w:rsid w:val="007A776E"/>
    <w:rsid w:val="007B02C8"/>
    <w:rsid w:val="007B04D2"/>
    <w:rsid w:val="007B35D9"/>
    <w:rsid w:val="007B36CE"/>
    <w:rsid w:val="007B43C3"/>
    <w:rsid w:val="007B4503"/>
    <w:rsid w:val="007B69CF"/>
    <w:rsid w:val="007B6F00"/>
    <w:rsid w:val="007C17E7"/>
    <w:rsid w:val="007C5950"/>
    <w:rsid w:val="007C5A2B"/>
    <w:rsid w:val="007C734B"/>
    <w:rsid w:val="007C755C"/>
    <w:rsid w:val="007D0924"/>
    <w:rsid w:val="007D0B53"/>
    <w:rsid w:val="007D16B8"/>
    <w:rsid w:val="007D1736"/>
    <w:rsid w:val="007D2ED2"/>
    <w:rsid w:val="007D30E8"/>
    <w:rsid w:val="007D552A"/>
    <w:rsid w:val="007D573E"/>
    <w:rsid w:val="007D5918"/>
    <w:rsid w:val="007D7771"/>
    <w:rsid w:val="007E0643"/>
    <w:rsid w:val="007E0BE1"/>
    <w:rsid w:val="007E0C1D"/>
    <w:rsid w:val="007E2BE1"/>
    <w:rsid w:val="007E2FAC"/>
    <w:rsid w:val="007E3908"/>
    <w:rsid w:val="007E434E"/>
    <w:rsid w:val="007E635F"/>
    <w:rsid w:val="007E6528"/>
    <w:rsid w:val="007E6954"/>
    <w:rsid w:val="007E7E60"/>
    <w:rsid w:val="007F0A23"/>
    <w:rsid w:val="007F22D7"/>
    <w:rsid w:val="007F36B4"/>
    <w:rsid w:val="007F4B3D"/>
    <w:rsid w:val="007F516B"/>
    <w:rsid w:val="007F5358"/>
    <w:rsid w:val="007F723D"/>
    <w:rsid w:val="00801147"/>
    <w:rsid w:val="00803147"/>
    <w:rsid w:val="008041F4"/>
    <w:rsid w:val="0080575B"/>
    <w:rsid w:val="00806656"/>
    <w:rsid w:val="00807DFB"/>
    <w:rsid w:val="0081260C"/>
    <w:rsid w:val="00812FDE"/>
    <w:rsid w:val="00813175"/>
    <w:rsid w:val="008138BC"/>
    <w:rsid w:val="00813DFF"/>
    <w:rsid w:val="0081400B"/>
    <w:rsid w:val="00815D84"/>
    <w:rsid w:val="00816573"/>
    <w:rsid w:val="00817FA3"/>
    <w:rsid w:val="00817FB1"/>
    <w:rsid w:val="0082027A"/>
    <w:rsid w:val="00822B0D"/>
    <w:rsid w:val="0082311C"/>
    <w:rsid w:val="008266FD"/>
    <w:rsid w:val="008276F8"/>
    <w:rsid w:val="0083230A"/>
    <w:rsid w:val="008338AF"/>
    <w:rsid w:val="00834903"/>
    <w:rsid w:val="00835520"/>
    <w:rsid w:val="00837190"/>
    <w:rsid w:val="0083791E"/>
    <w:rsid w:val="008406BD"/>
    <w:rsid w:val="00841B7C"/>
    <w:rsid w:val="00841C7C"/>
    <w:rsid w:val="00842D46"/>
    <w:rsid w:val="008432E6"/>
    <w:rsid w:val="008452BD"/>
    <w:rsid w:val="008453AF"/>
    <w:rsid w:val="00845A85"/>
    <w:rsid w:val="00846B35"/>
    <w:rsid w:val="00846CEA"/>
    <w:rsid w:val="008476C1"/>
    <w:rsid w:val="008504FE"/>
    <w:rsid w:val="00850CAB"/>
    <w:rsid w:val="00851F78"/>
    <w:rsid w:val="0085506F"/>
    <w:rsid w:val="00857E3C"/>
    <w:rsid w:val="008616BE"/>
    <w:rsid w:val="008633F0"/>
    <w:rsid w:val="00863C36"/>
    <w:rsid w:val="0086424E"/>
    <w:rsid w:val="00864833"/>
    <w:rsid w:val="00864B62"/>
    <w:rsid w:val="00865A75"/>
    <w:rsid w:val="008703A9"/>
    <w:rsid w:val="00874607"/>
    <w:rsid w:val="008756FB"/>
    <w:rsid w:val="00876FD8"/>
    <w:rsid w:val="008776B0"/>
    <w:rsid w:val="008778A0"/>
    <w:rsid w:val="00882A0C"/>
    <w:rsid w:val="00883C71"/>
    <w:rsid w:val="00884386"/>
    <w:rsid w:val="00884B02"/>
    <w:rsid w:val="00885B7F"/>
    <w:rsid w:val="0088620D"/>
    <w:rsid w:val="00886903"/>
    <w:rsid w:val="00887A63"/>
    <w:rsid w:val="00890EB1"/>
    <w:rsid w:val="00891F19"/>
    <w:rsid w:val="0089274E"/>
    <w:rsid w:val="00895569"/>
    <w:rsid w:val="008976F9"/>
    <w:rsid w:val="008A09A8"/>
    <w:rsid w:val="008A1D77"/>
    <w:rsid w:val="008A47CF"/>
    <w:rsid w:val="008A5143"/>
    <w:rsid w:val="008A6218"/>
    <w:rsid w:val="008A6302"/>
    <w:rsid w:val="008A6D61"/>
    <w:rsid w:val="008B0FDC"/>
    <w:rsid w:val="008B3FCB"/>
    <w:rsid w:val="008B6BA2"/>
    <w:rsid w:val="008B6BB2"/>
    <w:rsid w:val="008B75CC"/>
    <w:rsid w:val="008C1080"/>
    <w:rsid w:val="008C14B7"/>
    <w:rsid w:val="008C1505"/>
    <w:rsid w:val="008C259E"/>
    <w:rsid w:val="008C3439"/>
    <w:rsid w:val="008C3F0A"/>
    <w:rsid w:val="008C4CA2"/>
    <w:rsid w:val="008D0177"/>
    <w:rsid w:val="008D1030"/>
    <w:rsid w:val="008D134D"/>
    <w:rsid w:val="008D21D5"/>
    <w:rsid w:val="008D2504"/>
    <w:rsid w:val="008D2816"/>
    <w:rsid w:val="008D282B"/>
    <w:rsid w:val="008D3F5C"/>
    <w:rsid w:val="008D3F85"/>
    <w:rsid w:val="008D462B"/>
    <w:rsid w:val="008E0CFC"/>
    <w:rsid w:val="008E2259"/>
    <w:rsid w:val="008E23BE"/>
    <w:rsid w:val="008E34E0"/>
    <w:rsid w:val="008E3685"/>
    <w:rsid w:val="008E477D"/>
    <w:rsid w:val="008E663C"/>
    <w:rsid w:val="008E6B7E"/>
    <w:rsid w:val="008E6D8B"/>
    <w:rsid w:val="008F0080"/>
    <w:rsid w:val="008F133A"/>
    <w:rsid w:val="008F2807"/>
    <w:rsid w:val="008F2B2D"/>
    <w:rsid w:val="008F3D5E"/>
    <w:rsid w:val="008F4162"/>
    <w:rsid w:val="008F41E1"/>
    <w:rsid w:val="008F4C03"/>
    <w:rsid w:val="008F5090"/>
    <w:rsid w:val="008F6554"/>
    <w:rsid w:val="008F6657"/>
    <w:rsid w:val="008F6F58"/>
    <w:rsid w:val="008F7C79"/>
    <w:rsid w:val="00901D3A"/>
    <w:rsid w:val="00902654"/>
    <w:rsid w:val="00904229"/>
    <w:rsid w:val="009059EF"/>
    <w:rsid w:val="00906139"/>
    <w:rsid w:val="00906336"/>
    <w:rsid w:val="00907171"/>
    <w:rsid w:val="0091036C"/>
    <w:rsid w:val="009120BE"/>
    <w:rsid w:val="00912D37"/>
    <w:rsid w:val="009170D0"/>
    <w:rsid w:val="0092121A"/>
    <w:rsid w:val="009216F4"/>
    <w:rsid w:val="00921C75"/>
    <w:rsid w:val="00923FB2"/>
    <w:rsid w:val="00924150"/>
    <w:rsid w:val="00924EB8"/>
    <w:rsid w:val="00925344"/>
    <w:rsid w:val="00925497"/>
    <w:rsid w:val="009266DC"/>
    <w:rsid w:val="00927E54"/>
    <w:rsid w:val="00931F4F"/>
    <w:rsid w:val="009322B3"/>
    <w:rsid w:val="00933463"/>
    <w:rsid w:val="0093386C"/>
    <w:rsid w:val="00934B29"/>
    <w:rsid w:val="00934E69"/>
    <w:rsid w:val="00936D62"/>
    <w:rsid w:val="00941269"/>
    <w:rsid w:val="0094523F"/>
    <w:rsid w:val="0094551A"/>
    <w:rsid w:val="0094678F"/>
    <w:rsid w:val="009472AD"/>
    <w:rsid w:val="00947377"/>
    <w:rsid w:val="00951F26"/>
    <w:rsid w:val="0095219D"/>
    <w:rsid w:val="009537F2"/>
    <w:rsid w:val="00955433"/>
    <w:rsid w:val="009558A5"/>
    <w:rsid w:val="0095601C"/>
    <w:rsid w:val="00957234"/>
    <w:rsid w:val="00960179"/>
    <w:rsid w:val="00960F5A"/>
    <w:rsid w:val="00961DAD"/>
    <w:rsid w:val="00964347"/>
    <w:rsid w:val="009644DE"/>
    <w:rsid w:val="0096463E"/>
    <w:rsid w:val="009670DA"/>
    <w:rsid w:val="0097069C"/>
    <w:rsid w:val="00971736"/>
    <w:rsid w:val="009717FE"/>
    <w:rsid w:val="00972BEC"/>
    <w:rsid w:val="0097355E"/>
    <w:rsid w:val="00973652"/>
    <w:rsid w:val="00973CBB"/>
    <w:rsid w:val="00973CFF"/>
    <w:rsid w:val="00974D50"/>
    <w:rsid w:val="009766EE"/>
    <w:rsid w:val="00980A79"/>
    <w:rsid w:val="009812EA"/>
    <w:rsid w:val="00983459"/>
    <w:rsid w:val="00983B4B"/>
    <w:rsid w:val="009846E7"/>
    <w:rsid w:val="00984B3A"/>
    <w:rsid w:val="00985576"/>
    <w:rsid w:val="00985B54"/>
    <w:rsid w:val="009920B8"/>
    <w:rsid w:val="009A0372"/>
    <w:rsid w:val="009A0925"/>
    <w:rsid w:val="009A0E82"/>
    <w:rsid w:val="009A271E"/>
    <w:rsid w:val="009A2840"/>
    <w:rsid w:val="009A40E5"/>
    <w:rsid w:val="009A4993"/>
    <w:rsid w:val="009A5B0F"/>
    <w:rsid w:val="009A6E9E"/>
    <w:rsid w:val="009A7121"/>
    <w:rsid w:val="009A7FE3"/>
    <w:rsid w:val="009B1D89"/>
    <w:rsid w:val="009B2F44"/>
    <w:rsid w:val="009B5D1F"/>
    <w:rsid w:val="009B621E"/>
    <w:rsid w:val="009B724B"/>
    <w:rsid w:val="009C08B7"/>
    <w:rsid w:val="009C2F43"/>
    <w:rsid w:val="009C3595"/>
    <w:rsid w:val="009C36DA"/>
    <w:rsid w:val="009C37DB"/>
    <w:rsid w:val="009C4977"/>
    <w:rsid w:val="009C4E73"/>
    <w:rsid w:val="009C7BB2"/>
    <w:rsid w:val="009D13FD"/>
    <w:rsid w:val="009D1DE3"/>
    <w:rsid w:val="009D5731"/>
    <w:rsid w:val="009D5A49"/>
    <w:rsid w:val="009D6870"/>
    <w:rsid w:val="009E077B"/>
    <w:rsid w:val="009E1206"/>
    <w:rsid w:val="009E1BB5"/>
    <w:rsid w:val="009E2720"/>
    <w:rsid w:val="009E2AF0"/>
    <w:rsid w:val="009E3D4F"/>
    <w:rsid w:val="009E4935"/>
    <w:rsid w:val="009E49AA"/>
    <w:rsid w:val="009E682D"/>
    <w:rsid w:val="009E7EB3"/>
    <w:rsid w:val="009F16CE"/>
    <w:rsid w:val="009F1A90"/>
    <w:rsid w:val="009F1C48"/>
    <w:rsid w:val="009F1D2F"/>
    <w:rsid w:val="009F58CE"/>
    <w:rsid w:val="009F5B88"/>
    <w:rsid w:val="009F664C"/>
    <w:rsid w:val="009F6EB1"/>
    <w:rsid w:val="009F7497"/>
    <w:rsid w:val="00A02265"/>
    <w:rsid w:val="00A05530"/>
    <w:rsid w:val="00A057B9"/>
    <w:rsid w:val="00A05E48"/>
    <w:rsid w:val="00A07965"/>
    <w:rsid w:val="00A11821"/>
    <w:rsid w:val="00A124F7"/>
    <w:rsid w:val="00A12FBB"/>
    <w:rsid w:val="00A13374"/>
    <w:rsid w:val="00A13CD4"/>
    <w:rsid w:val="00A13DAA"/>
    <w:rsid w:val="00A1552C"/>
    <w:rsid w:val="00A16EAD"/>
    <w:rsid w:val="00A20867"/>
    <w:rsid w:val="00A20B38"/>
    <w:rsid w:val="00A22F7D"/>
    <w:rsid w:val="00A23B2C"/>
    <w:rsid w:val="00A249C4"/>
    <w:rsid w:val="00A2738A"/>
    <w:rsid w:val="00A27B10"/>
    <w:rsid w:val="00A30E64"/>
    <w:rsid w:val="00A33D64"/>
    <w:rsid w:val="00A344C0"/>
    <w:rsid w:val="00A34929"/>
    <w:rsid w:val="00A358C2"/>
    <w:rsid w:val="00A36C82"/>
    <w:rsid w:val="00A41C54"/>
    <w:rsid w:val="00A41FC2"/>
    <w:rsid w:val="00A424B3"/>
    <w:rsid w:val="00A448D0"/>
    <w:rsid w:val="00A4664A"/>
    <w:rsid w:val="00A476A0"/>
    <w:rsid w:val="00A5072B"/>
    <w:rsid w:val="00A51CB8"/>
    <w:rsid w:val="00A55CEC"/>
    <w:rsid w:val="00A57C51"/>
    <w:rsid w:val="00A6174A"/>
    <w:rsid w:val="00A6252E"/>
    <w:rsid w:val="00A6662F"/>
    <w:rsid w:val="00A677C1"/>
    <w:rsid w:val="00A67C01"/>
    <w:rsid w:val="00A70669"/>
    <w:rsid w:val="00A7157C"/>
    <w:rsid w:val="00A72AAA"/>
    <w:rsid w:val="00A73739"/>
    <w:rsid w:val="00A7375E"/>
    <w:rsid w:val="00A73D1A"/>
    <w:rsid w:val="00A74474"/>
    <w:rsid w:val="00A75639"/>
    <w:rsid w:val="00A77D0C"/>
    <w:rsid w:val="00A80AC3"/>
    <w:rsid w:val="00A81A81"/>
    <w:rsid w:val="00A8238F"/>
    <w:rsid w:val="00A847A3"/>
    <w:rsid w:val="00A84F3A"/>
    <w:rsid w:val="00A8551D"/>
    <w:rsid w:val="00A85C60"/>
    <w:rsid w:val="00A863FB"/>
    <w:rsid w:val="00A87708"/>
    <w:rsid w:val="00A90B8A"/>
    <w:rsid w:val="00A919C8"/>
    <w:rsid w:val="00A91A8C"/>
    <w:rsid w:val="00A92D85"/>
    <w:rsid w:val="00A93456"/>
    <w:rsid w:val="00A94F5A"/>
    <w:rsid w:val="00A96038"/>
    <w:rsid w:val="00A967D1"/>
    <w:rsid w:val="00A971FE"/>
    <w:rsid w:val="00AA082E"/>
    <w:rsid w:val="00AA0C83"/>
    <w:rsid w:val="00AA1834"/>
    <w:rsid w:val="00AA1CBD"/>
    <w:rsid w:val="00AA277D"/>
    <w:rsid w:val="00AA7F3B"/>
    <w:rsid w:val="00AB3DCB"/>
    <w:rsid w:val="00AB54CE"/>
    <w:rsid w:val="00AB5F5C"/>
    <w:rsid w:val="00AC49FB"/>
    <w:rsid w:val="00AC58F4"/>
    <w:rsid w:val="00AC72DC"/>
    <w:rsid w:val="00AD0E0A"/>
    <w:rsid w:val="00AD235F"/>
    <w:rsid w:val="00AD3DE8"/>
    <w:rsid w:val="00AD607D"/>
    <w:rsid w:val="00AD6C9D"/>
    <w:rsid w:val="00AD7C72"/>
    <w:rsid w:val="00AE1EE2"/>
    <w:rsid w:val="00AE2323"/>
    <w:rsid w:val="00AE2F73"/>
    <w:rsid w:val="00AE32CA"/>
    <w:rsid w:val="00AE64DE"/>
    <w:rsid w:val="00AE6642"/>
    <w:rsid w:val="00AE6A17"/>
    <w:rsid w:val="00AF04F4"/>
    <w:rsid w:val="00AF1074"/>
    <w:rsid w:val="00AF47BE"/>
    <w:rsid w:val="00AF4A3B"/>
    <w:rsid w:val="00AF4CDB"/>
    <w:rsid w:val="00AF66B4"/>
    <w:rsid w:val="00AF6CF3"/>
    <w:rsid w:val="00AF7342"/>
    <w:rsid w:val="00B0024E"/>
    <w:rsid w:val="00B00814"/>
    <w:rsid w:val="00B03C0F"/>
    <w:rsid w:val="00B047F4"/>
    <w:rsid w:val="00B06BEB"/>
    <w:rsid w:val="00B10384"/>
    <w:rsid w:val="00B10A7B"/>
    <w:rsid w:val="00B138F4"/>
    <w:rsid w:val="00B13D8A"/>
    <w:rsid w:val="00B1514F"/>
    <w:rsid w:val="00B15DEF"/>
    <w:rsid w:val="00B170DC"/>
    <w:rsid w:val="00B2036E"/>
    <w:rsid w:val="00B227F7"/>
    <w:rsid w:val="00B232C6"/>
    <w:rsid w:val="00B237A7"/>
    <w:rsid w:val="00B24256"/>
    <w:rsid w:val="00B25DB9"/>
    <w:rsid w:val="00B26D9A"/>
    <w:rsid w:val="00B27BDA"/>
    <w:rsid w:val="00B302ED"/>
    <w:rsid w:val="00B31010"/>
    <w:rsid w:val="00B315C2"/>
    <w:rsid w:val="00B318A1"/>
    <w:rsid w:val="00B3284D"/>
    <w:rsid w:val="00B32893"/>
    <w:rsid w:val="00B333BA"/>
    <w:rsid w:val="00B34C96"/>
    <w:rsid w:val="00B359E8"/>
    <w:rsid w:val="00B3712C"/>
    <w:rsid w:val="00B37201"/>
    <w:rsid w:val="00B37DF0"/>
    <w:rsid w:val="00B40988"/>
    <w:rsid w:val="00B434F9"/>
    <w:rsid w:val="00B436EB"/>
    <w:rsid w:val="00B45CEC"/>
    <w:rsid w:val="00B47211"/>
    <w:rsid w:val="00B47253"/>
    <w:rsid w:val="00B472D7"/>
    <w:rsid w:val="00B50962"/>
    <w:rsid w:val="00B52315"/>
    <w:rsid w:val="00B52512"/>
    <w:rsid w:val="00B55656"/>
    <w:rsid w:val="00B569FA"/>
    <w:rsid w:val="00B60223"/>
    <w:rsid w:val="00B62E92"/>
    <w:rsid w:val="00B63169"/>
    <w:rsid w:val="00B645DB"/>
    <w:rsid w:val="00B653FF"/>
    <w:rsid w:val="00B660B0"/>
    <w:rsid w:val="00B668F5"/>
    <w:rsid w:val="00B7206B"/>
    <w:rsid w:val="00B72A47"/>
    <w:rsid w:val="00B752D7"/>
    <w:rsid w:val="00B75404"/>
    <w:rsid w:val="00B755D2"/>
    <w:rsid w:val="00B771BE"/>
    <w:rsid w:val="00B80AAD"/>
    <w:rsid w:val="00B81AF1"/>
    <w:rsid w:val="00B81C67"/>
    <w:rsid w:val="00B81CFD"/>
    <w:rsid w:val="00B85257"/>
    <w:rsid w:val="00B85D2E"/>
    <w:rsid w:val="00B86CE3"/>
    <w:rsid w:val="00B86D10"/>
    <w:rsid w:val="00B8783C"/>
    <w:rsid w:val="00B92130"/>
    <w:rsid w:val="00B92258"/>
    <w:rsid w:val="00B924F8"/>
    <w:rsid w:val="00B92EB3"/>
    <w:rsid w:val="00B9340A"/>
    <w:rsid w:val="00B93FC6"/>
    <w:rsid w:val="00B95138"/>
    <w:rsid w:val="00B95BD7"/>
    <w:rsid w:val="00B96443"/>
    <w:rsid w:val="00BA00BE"/>
    <w:rsid w:val="00BA01AB"/>
    <w:rsid w:val="00BA081E"/>
    <w:rsid w:val="00BA1029"/>
    <w:rsid w:val="00BA2E01"/>
    <w:rsid w:val="00BA344E"/>
    <w:rsid w:val="00BA5155"/>
    <w:rsid w:val="00BA5B6F"/>
    <w:rsid w:val="00BA60D1"/>
    <w:rsid w:val="00BA7507"/>
    <w:rsid w:val="00BA7A0C"/>
    <w:rsid w:val="00BB0410"/>
    <w:rsid w:val="00BB1BC9"/>
    <w:rsid w:val="00BB1CC7"/>
    <w:rsid w:val="00BB31BC"/>
    <w:rsid w:val="00BB6685"/>
    <w:rsid w:val="00BB79E1"/>
    <w:rsid w:val="00BC6EA2"/>
    <w:rsid w:val="00BC725B"/>
    <w:rsid w:val="00BD02A9"/>
    <w:rsid w:val="00BD189C"/>
    <w:rsid w:val="00BD2493"/>
    <w:rsid w:val="00BD2778"/>
    <w:rsid w:val="00BD325D"/>
    <w:rsid w:val="00BD3489"/>
    <w:rsid w:val="00BD458C"/>
    <w:rsid w:val="00BD4758"/>
    <w:rsid w:val="00BD5BC3"/>
    <w:rsid w:val="00BD5D94"/>
    <w:rsid w:val="00BD798F"/>
    <w:rsid w:val="00BE0122"/>
    <w:rsid w:val="00BE2350"/>
    <w:rsid w:val="00BE312A"/>
    <w:rsid w:val="00BE40E2"/>
    <w:rsid w:val="00BE5531"/>
    <w:rsid w:val="00BE5C1E"/>
    <w:rsid w:val="00BE64B4"/>
    <w:rsid w:val="00BE657D"/>
    <w:rsid w:val="00BE788F"/>
    <w:rsid w:val="00BF054B"/>
    <w:rsid w:val="00BF08CE"/>
    <w:rsid w:val="00BF0D56"/>
    <w:rsid w:val="00BF1CEA"/>
    <w:rsid w:val="00BF36E8"/>
    <w:rsid w:val="00BF3791"/>
    <w:rsid w:val="00BF4510"/>
    <w:rsid w:val="00BF4CF5"/>
    <w:rsid w:val="00BF565B"/>
    <w:rsid w:val="00BF6CD7"/>
    <w:rsid w:val="00BF7E7C"/>
    <w:rsid w:val="00C0001E"/>
    <w:rsid w:val="00C036A2"/>
    <w:rsid w:val="00C03733"/>
    <w:rsid w:val="00C04BB0"/>
    <w:rsid w:val="00C04BBA"/>
    <w:rsid w:val="00C04D14"/>
    <w:rsid w:val="00C05766"/>
    <w:rsid w:val="00C05783"/>
    <w:rsid w:val="00C079C1"/>
    <w:rsid w:val="00C07D84"/>
    <w:rsid w:val="00C10B85"/>
    <w:rsid w:val="00C11092"/>
    <w:rsid w:val="00C12A7C"/>
    <w:rsid w:val="00C1506D"/>
    <w:rsid w:val="00C166E7"/>
    <w:rsid w:val="00C16D7A"/>
    <w:rsid w:val="00C20532"/>
    <w:rsid w:val="00C21A16"/>
    <w:rsid w:val="00C21E36"/>
    <w:rsid w:val="00C22069"/>
    <w:rsid w:val="00C2208D"/>
    <w:rsid w:val="00C2232D"/>
    <w:rsid w:val="00C2245B"/>
    <w:rsid w:val="00C23253"/>
    <w:rsid w:val="00C24FF5"/>
    <w:rsid w:val="00C25096"/>
    <w:rsid w:val="00C25739"/>
    <w:rsid w:val="00C26213"/>
    <w:rsid w:val="00C306BE"/>
    <w:rsid w:val="00C308AE"/>
    <w:rsid w:val="00C316AE"/>
    <w:rsid w:val="00C31D7D"/>
    <w:rsid w:val="00C33B2B"/>
    <w:rsid w:val="00C3633F"/>
    <w:rsid w:val="00C40646"/>
    <w:rsid w:val="00C40A46"/>
    <w:rsid w:val="00C426AB"/>
    <w:rsid w:val="00C43141"/>
    <w:rsid w:val="00C43353"/>
    <w:rsid w:val="00C444A0"/>
    <w:rsid w:val="00C44A97"/>
    <w:rsid w:val="00C44AE4"/>
    <w:rsid w:val="00C4588E"/>
    <w:rsid w:val="00C47FE6"/>
    <w:rsid w:val="00C50AA2"/>
    <w:rsid w:val="00C51B27"/>
    <w:rsid w:val="00C52281"/>
    <w:rsid w:val="00C523AE"/>
    <w:rsid w:val="00C5302E"/>
    <w:rsid w:val="00C532C6"/>
    <w:rsid w:val="00C536F4"/>
    <w:rsid w:val="00C54AA2"/>
    <w:rsid w:val="00C5538F"/>
    <w:rsid w:val="00C5678B"/>
    <w:rsid w:val="00C56959"/>
    <w:rsid w:val="00C57D39"/>
    <w:rsid w:val="00C61702"/>
    <w:rsid w:val="00C62EB0"/>
    <w:rsid w:val="00C635FC"/>
    <w:rsid w:val="00C6386B"/>
    <w:rsid w:val="00C63DA7"/>
    <w:rsid w:val="00C65DE2"/>
    <w:rsid w:val="00C666D4"/>
    <w:rsid w:val="00C677E7"/>
    <w:rsid w:val="00C7146B"/>
    <w:rsid w:val="00C73326"/>
    <w:rsid w:val="00C74663"/>
    <w:rsid w:val="00C74904"/>
    <w:rsid w:val="00C74C9E"/>
    <w:rsid w:val="00C74DC6"/>
    <w:rsid w:val="00C754B9"/>
    <w:rsid w:val="00C77503"/>
    <w:rsid w:val="00C801BA"/>
    <w:rsid w:val="00C80FCD"/>
    <w:rsid w:val="00C8331B"/>
    <w:rsid w:val="00C873C4"/>
    <w:rsid w:val="00C87EA9"/>
    <w:rsid w:val="00C91286"/>
    <w:rsid w:val="00C9242D"/>
    <w:rsid w:val="00C92F20"/>
    <w:rsid w:val="00C935C5"/>
    <w:rsid w:val="00C9401E"/>
    <w:rsid w:val="00C94FC0"/>
    <w:rsid w:val="00C96499"/>
    <w:rsid w:val="00CA1490"/>
    <w:rsid w:val="00CA2D79"/>
    <w:rsid w:val="00CA3656"/>
    <w:rsid w:val="00CA3F4D"/>
    <w:rsid w:val="00CA41DE"/>
    <w:rsid w:val="00CA4219"/>
    <w:rsid w:val="00CA448C"/>
    <w:rsid w:val="00CA4B40"/>
    <w:rsid w:val="00CA4DAC"/>
    <w:rsid w:val="00CA5BE4"/>
    <w:rsid w:val="00CA5FBA"/>
    <w:rsid w:val="00CA6295"/>
    <w:rsid w:val="00CA63C8"/>
    <w:rsid w:val="00CA7999"/>
    <w:rsid w:val="00CB2304"/>
    <w:rsid w:val="00CB23C6"/>
    <w:rsid w:val="00CB48C8"/>
    <w:rsid w:val="00CB6134"/>
    <w:rsid w:val="00CB66E0"/>
    <w:rsid w:val="00CB7650"/>
    <w:rsid w:val="00CC06BD"/>
    <w:rsid w:val="00CC1CA7"/>
    <w:rsid w:val="00CC3865"/>
    <w:rsid w:val="00CC3F5C"/>
    <w:rsid w:val="00CC415E"/>
    <w:rsid w:val="00CC5D8B"/>
    <w:rsid w:val="00CC635F"/>
    <w:rsid w:val="00CD1E5E"/>
    <w:rsid w:val="00CD2281"/>
    <w:rsid w:val="00CD25C3"/>
    <w:rsid w:val="00CD2609"/>
    <w:rsid w:val="00CD2F6D"/>
    <w:rsid w:val="00CD3FB6"/>
    <w:rsid w:val="00CD55CB"/>
    <w:rsid w:val="00CD63A6"/>
    <w:rsid w:val="00CD650D"/>
    <w:rsid w:val="00CD6665"/>
    <w:rsid w:val="00CD6994"/>
    <w:rsid w:val="00CD70B6"/>
    <w:rsid w:val="00CE16BB"/>
    <w:rsid w:val="00CE3164"/>
    <w:rsid w:val="00CE36AE"/>
    <w:rsid w:val="00CE4946"/>
    <w:rsid w:val="00CE5793"/>
    <w:rsid w:val="00CE6796"/>
    <w:rsid w:val="00CE6D24"/>
    <w:rsid w:val="00CE798F"/>
    <w:rsid w:val="00CF00C3"/>
    <w:rsid w:val="00CF02B0"/>
    <w:rsid w:val="00CF15E7"/>
    <w:rsid w:val="00CF251D"/>
    <w:rsid w:val="00CF2CBF"/>
    <w:rsid w:val="00CF308D"/>
    <w:rsid w:val="00CF4BC1"/>
    <w:rsid w:val="00CF5F83"/>
    <w:rsid w:val="00CF785F"/>
    <w:rsid w:val="00D00540"/>
    <w:rsid w:val="00D02895"/>
    <w:rsid w:val="00D03A1A"/>
    <w:rsid w:val="00D11DC3"/>
    <w:rsid w:val="00D132B4"/>
    <w:rsid w:val="00D138AD"/>
    <w:rsid w:val="00D14532"/>
    <w:rsid w:val="00D14835"/>
    <w:rsid w:val="00D16107"/>
    <w:rsid w:val="00D16BF8"/>
    <w:rsid w:val="00D17677"/>
    <w:rsid w:val="00D17D73"/>
    <w:rsid w:val="00D20220"/>
    <w:rsid w:val="00D213BC"/>
    <w:rsid w:val="00D21BB8"/>
    <w:rsid w:val="00D23645"/>
    <w:rsid w:val="00D23E5F"/>
    <w:rsid w:val="00D24938"/>
    <w:rsid w:val="00D25230"/>
    <w:rsid w:val="00D25B55"/>
    <w:rsid w:val="00D2634E"/>
    <w:rsid w:val="00D26A44"/>
    <w:rsid w:val="00D27DC6"/>
    <w:rsid w:val="00D31C28"/>
    <w:rsid w:val="00D32496"/>
    <w:rsid w:val="00D325D3"/>
    <w:rsid w:val="00D32A1D"/>
    <w:rsid w:val="00D3304D"/>
    <w:rsid w:val="00D33882"/>
    <w:rsid w:val="00D3397F"/>
    <w:rsid w:val="00D346DF"/>
    <w:rsid w:val="00D3576D"/>
    <w:rsid w:val="00D36B47"/>
    <w:rsid w:val="00D37A20"/>
    <w:rsid w:val="00D423A6"/>
    <w:rsid w:val="00D42D1C"/>
    <w:rsid w:val="00D44170"/>
    <w:rsid w:val="00D441AA"/>
    <w:rsid w:val="00D4479F"/>
    <w:rsid w:val="00D44CBB"/>
    <w:rsid w:val="00D457FB"/>
    <w:rsid w:val="00D46474"/>
    <w:rsid w:val="00D474B3"/>
    <w:rsid w:val="00D50AF2"/>
    <w:rsid w:val="00D5334F"/>
    <w:rsid w:val="00D57251"/>
    <w:rsid w:val="00D60655"/>
    <w:rsid w:val="00D60DE1"/>
    <w:rsid w:val="00D621EF"/>
    <w:rsid w:val="00D62D26"/>
    <w:rsid w:val="00D62EBD"/>
    <w:rsid w:val="00D64149"/>
    <w:rsid w:val="00D64310"/>
    <w:rsid w:val="00D643A3"/>
    <w:rsid w:val="00D6459C"/>
    <w:rsid w:val="00D65621"/>
    <w:rsid w:val="00D657E8"/>
    <w:rsid w:val="00D65968"/>
    <w:rsid w:val="00D71783"/>
    <w:rsid w:val="00D717FD"/>
    <w:rsid w:val="00D72208"/>
    <w:rsid w:val="00D73B2E"/>
    <w:rsid w:val="00D759A9"/>
    <w:rsid w:val="00D7648D"/>
    <w:rsid w:val="00D76BEB"/>
    <w:rsid w:val="00D777D1"/>
    <w:rsid w:val="00D80538"/>
    <w:rsid w:val="00D81D96"/>
    <w:rsid w:val="00D8294E"/>
    <w:rsid w:val="00D83ADD"/>
    <w:rsid w:val="00D85B99"/>
    <w:rsid w:val="00D85DCC"/>
    <w:rsid w:val="00D869BE"/>
    <w:rsid w:val="00D86DCA"/>
    <w:rsid w:val="00D919EE"/>
    <w:rsid w:val="00D91C40"/>
    <w:rsid w:val="00D929DE"/>
    <w:rsid w:val="00D92B17"/>
    <w:rsid w:val="00D92D08"/>
    <w:rsid w:val="00D94AD0"/>
    <w:rsid w:val="00DA0FA3"/>
    <w:rsid w:val="00DA3541"/>
    <w:rsid w:val="00DA51FD"/>
    <w:rsid w:val="00DA610B"/>
    <w:rsid w:val="00DA72E4"/>
    <w:rsid w:val="00DA7A84"/>
    <w:rsid w:val="00DB0946"/>
    <w:rsid w:val="00DB179F"/>
    <w:rsid w:val="00DB2873"/>
    <w:rsid w:val="00DB2B06"/>
    <w:rsid w:val="00DB50F7"/>
    <w:rsid w:val="00DB6684"/>
    <w:rsid w:val="00DC0500"/>
    <w:rsid w:val="00DC097D"/>
    <w:rsid w:val="00DC1520"/>
    <w:rsid w:val="00DC1EF1"/>
    <w:rsid w:val="00DC26E3"/>
    <w:rsid w:val="00DC396F"/>
    <w:rsid w:val="00DC3C63"/>
    <w:rsid w:val="00DC446B"/>
    <w:rsid w:val="00DC5B35"/>
    <w:rsid w:val="00DC6FC4"/>
    <w:rsid w:val="00DD036E"/>
    <w:rsid w:val="00DD0BC4"/>
    <w:rsid w:val="00DD10C4"/>
    <w:rsid w:val="00DD20CF"/>
    <w:rsid w:val="00DD23CF"/>
    <w:rsid w:val="00DD40C9"/>
    <w:rsid w:val="00DD588C"/>
    <w:rsid w:val="00DD6BD9"/>
    <w:rsid w:val="00DD76D9"/>
    <w:rsid w:val="00DD7E03"/>
    <w:rsid w:val="00DE1EA7"/>
    <w:rsid w:val="00DE1F52"/>
    <w:rsid w:val="00DE2768"/>
    <w:rsid w:val="00DE3BA6"/>
    <w:rsid w:val="00DE582F"/>
    <w:rsid w:val="00DE635A"/>
    <w:rsid w:val="00DE7250"/>
    <w:rsid w:val="00DE7685"/>
    <w:rsid w:val="00DF089E"/>
    <w:rsid w:val="00DF1A00"/>
    <w:rsid w:val="00DF1BAF"/>
    <w:rsid w:val="00DF278D"/>
    <w:rsid w:val="00DF2A8E"/>
    <w:rsid w:val="00DF33D6"/>
    <w:rsid w:val="00DF4247"/>
    <w:rsid w:val="00DF590E"/>
    <w:rsid w:val="00DF6930"/>
    <w:rsid w:val="00DF7C07"/>
    <w:rsid w:val="00E006EC"/>
    <w:rsid w:val="00E00AAF"/>
    <w:rsid w:val="00E0168D"/>
    <w:rsid w:val="00E06A28"/>
    <w:rsid w:val="00E1328A"/>
    <w:rsid w:val="00E139C3"/>
    <w:rsid w:val="00E14546"/>
    <w:rsid w:val="00E15B65"/>
    <w:rsid w:val="00E15EF3"/>
    <w:rsid w:val="00E15F6E"/>
    <w:rsid w:val="00E16234"/>
    <w:rsid w:val="00E164A5"/>
    <w:rsid w:val="00E174F2"/>
    <w:rsid w:val="00E20821"/>
    <w:rsid w:val="00E21544"/>
    <w:rsid w:val="00E23B15"/>
    <w:rsid w:val="00E24377"/>
    <w:rsid w:val="00E247F7"/>
    <w:rsid w:val="00E24BDC"/>
    <w:rsid w:val="00E25697"/>
    <w:rsid w:val="00E25DF1"/>
    <w:rsid w:val="00E302DC"/>
    <w:rsid w:val="00E3286B"/>
    <w:rsid w:val="00E3301C"/>
    <w:rsid w:val="00E33B23"/>
    <w:rsid w:val="00E41372"/>
    <w:rsid w:val="00E416F3"/>
    <w:rsid w:val="00E4231F"/>
    <w:rsid w:val="00E45923"/>
    <w:rsid w:val="00E46911"/>
    <w:rsid w:val="00E46B16"/>
    <w:rsid w:val="00E50DEE"/>
    <w:rsid w:val="00E53D9D"/>
    <w:rsid w:val="00E541E3"/>
    <w:rsid w:val="00E55187"/>
    <w:rsid w:val="00E553C0"/>
    <w:rsid w:val="00E55C53"/>
    <w:rsid w:val="00E627FA"/>
    <w:rsid w:val="00E632F2"/>
    <w:rsid w:val="00E64CD8"/>
    <w:rsid w:val="00E65A51"/>
    <w:rsid w:val="00E65F0B"/>
    <w:rsid w:val="00E66F23"/>
    <w:rsid w:val="00E714EE"/>
    <w:rsid w:val="00E72AC3"/>
    <w:rsid w:val="00E7353B"/>
    <w:rsid w:val="00E73FD5"/>
    <w:rsid w:val="00E74E49"/>
    <w:rsid w:val="00E7583A"/>
    <w:rsid w:val="00E75A0E"/>
    <w:rsid w:val="00E77D5C"/>
    <w:rsid w:val="00E77DBC"/>
    <w:rsid w:val="00E8018A"/>
    <w:rsid w:val="00E8193D"/>
    <w:rsid w:val="00E81E40"/>
    <w:rsid w:val="00E82703"/>
    <w:rsid w:val="00E85628"/>
    <w:rsid w:val="00E86654"/>
    <w:rsid w:val="00E905DC"/>
    <w:rsid w:val="00E9206D"/>
    <w:rsid w:val="00E924D1"/>
    <w:rsid w:val="00E926FB"/>
    <w:rsid w:val="00E96E53"/>
    <w:rsid w:val="00EA0270"/>
    <w:rsid w:val="00EA042B"/>
    <w:rsid w:val="00EA094E"/>
    <w:rsid w:val="00EA0B5D"/>
    <w:rsid w:val="00EA169E"/>
    <w:rsid w:val="00EA1AE8"/>
    <w:rsid w:val="00EA4333"/>
    <w:rsid w:val="00EA75EE"/>
    <w:rsid w:val="00EA7ACF"/>
    <w:rsid w:val="00EA7D95"/>
    <w:rsid w:val="00EB12CB"/>
    <w:rsid w:val="00EB1BC1"/>
    <w:rsid w:val="00EB1FD7"/>
    <w:rsid w:val="00EB2E57"/>
    <w:rsid w:val="00EB3B50"/>
    <w:rsid w:val="00EB5683"/>
    <w:rsid w:val="00EB6C62"/>
    <w:rsid w:val="00EC0A48"/>
    <w:rsid w:val="00EC0F2F"/>
    <w:rsid w:val="00EC15AC"/>
    <w:rsid w:val="00EC165B"/>
    <w:rsid w:val="00EC16EB"/>
    <w:rsid w:val="00EC2533"/>
    <w:rsid w:val="00EC3FB0"/>
    <w:rsid w:val="00EC40C7"/>
    <w:rsid w:val="00EC4130"/>
    <w:rsid w:val="00EC4241"/>
    <w:rsid w:val="00EC4EA5"/>
    <w:rsid w:val="00EC57B0"/>
    <w:rsid w:val="00EC5B62"/>
    <w:rsid w:val="00EC60EB"/>
    <w:rsid w:val="00EC71EF"/>
    <w:rsid w:val="00EC7256"/>
    <w:rsid w:val="00EC7490"/>
    <w:rsid w:val="00EC7C23"/>
    <w:rsid w:val="00ED19F2"/>
    <w:rsid w:val="00ED247C"/>
    <w:rsid w:val="00ED51A8"/>
    <w:rsid w:val="00ED56B8"/>
    <w:rsid w:val="00ED580B"/>
    <w:rsid w:val="00ED659D"/>
    <w:rsid w:val="00ED7666"/>
    <w:rsid w:val="00EE0639"/>
    <w:rsid w:val="00EE1C79"/>
    <w:rsid w:val="00EE55DF"/>
    <w:rsid w:val="00EE6174"/>
    <w:rsid w:val="00EE6341"/>
    <w:rsid w:val="00EE7F5D"/>
    <w:rsid w:val="00EF16C4"/>
    <w:rsid w:val="00EF17D5"/>
    <w:rsid w:val="00EF1FCD"/>
    <w:rsid w:val="00EF25C0"/>
    <w:rsid w:val="00EF3362"/>
    <w:rsid w:val="00EF4AE0"/>
    <w:rsid w:val="00EF5434"/>
    <w:rsid w:val="00EF61D0"/>
    <w:rsid w:val="00EF6567"/>
    <w:rsid w:val="00EF7083"/>
    <w:rsid w:val="00EF70C1"/>
    <w:rsid w:val="00F01786"/>
    <w:rsid w:val="00F03253"/>
    <w:rsid w:val="00F03C09"/>
    <w:rsid w:val="00F073C5"/>
    <w:rsid w:val="00F07C09"/>
    <w:rsid w:val="00F10655"/>
    <w:rsid w:val="00F10C07"/>
    <w:rsid w:val="00F1263D"/>
    <w:rsid w:val="00F13088"/>
    <w:rsid w:val="00F13514"/>
    <w:rsid w:val="00F138AD"/>
    <w:rsid w:val="00F16241"/>
    <w:rsid w:val="00F20D33"/>
    <w:rsid w:val="00F2210C"/>
    <w:rsid w:val="00F22129"/>
    <w:rsid w:val="00F22468"/>
    <w:rsid w:val="00F224F1"/>
    <w:rsid w:val="00F22B54"/>
    <w:rsid w:val="00F230AE"/>
    <w:rsid w:val="00F24018"/>
    <w:rsid w:val="00F2564C"/>
    <w:rsid w:val="00F27543"/>
    <w:rsid w:val="00F27656"/>
    <w:rsid w:val="00F30477"/>
    <w:rsid w:val="00F31FCC"/>
    <w:rsid w:val="00F31FD4"/>
    <w:rsid w:val="00F327F7"/>
    <w:rsid w:val="00F331C0"/>
    <w:rsid w:val="00F333C9"/>
    <w:rsid w:val="00F344A9"/>
    <w:rsid w:val="00F34918"/>
    <w:rsid w:val="00F34A0B"/>
    <w:rsid w:val="00F3590C"/>
    <w:rsid w:val="00F4185A"/>
    <w:rsid w:val="00F43256"/>
    <w:rsid w:val="00F43D30"/>
    <w:rsid w:val="00F44274"/>
    <w:rsid w:val="00F454EC"/>
    <w:rsid w:val="00F45904"/>
    <w:rsid w:val="00F468C3"/>
    <w:rsid w:val="00F47728"/>
    <w:rsid w:val="00F5091B"/>
    <w:rsid w:val="00F515D1"/>
    <w:rsid w:val="00F5424A"/>
    <w:rsid w:val="00F54C25"/>
    <w:rsid w:val="00F55033"/>
    <w:rsid w:val="00F55AFE"/>
    <w:rsid w:val="00F56132"/>
    <w:rsid w:val="00F5628E"/>
    <w:rsid w:val="00F56417"/>
    <w:rsid w:val="00F56FC8"/>
    <w:rsid w:val="00F57790"/>
    <w:rsid w:val="00F578EA"/>
    <w:rsid w:val="00F63E0E"/>
    <w:rsid w:val="00F64A0C"/>
    <w:rsid w:val="00F655B9"/>
    <w:rsid w:val="00F65D9C"/>
    <w:rsid w:val="00F7046A"/>
    <w:rsid w:val="00F7152D"/>
    <w:rsid w:val="00F719D0"/>
    <w:rsid w:val="00F73C6F"/>
    <w:rsid w:val="00F7476F"/>
    <w:rsid w:val="00F74C13"/>
    <w:rsid w:val="00F75C04"/>
    <w:rsid w:val="00F76FA5"/>
    <w:rsid w:val="00F77A95"/>
    <w:rsid w:val="00F77AEE"/>
    <w:rsid w:val="00F8044F"/>
    <w:rsid w:val="00F80BD9"/>
    <w:rsid w:val="00F80EFE"/>
    <w:rsid w:val="00F81114"/>
    <w:rsid w:val="00F81131"/>
    <w:rsid w:val="00F81B6F"/>
    <w:rsid w:val="00F820EC"/>
    <w:rsid w:val="00F82893"/>
    <w:rsid w:val="00F834EA"/>
    <w:rsid w:val="00F8435C"/>
    <w:rsid w:val="00F847E0"/>
    <w:rsid w:val="00F85BB7"/>
    <w:rsid w:val="00F85F4B"/>
    <w:rsid w:val="00F863E9"/>
    <w:rsid w:val="00F903D2"/>
    <w:rsid w:val="00F903DF"/>
    <w:rsid w:val="00F91DFB"/>
    <w:rsid w:val="00F925C3"/>
    <w:rsid w:val="00F933C3"/>
    <w:rsid w:val="00F94864"/>
    <w:rsid w:val="00F9576B"/>
    <w:rsid w:val="00F968B3"/>
    <w:rsid w:val="00F97C65"/>
    <w:rsid w:val="00FA0B51"/>
    <w:rsid w:val="00FA0FD6"/>
    <w:rsid w:val="00FA27DA"/>
    <w:rsid w:val="00FA2900"/>
    <w:rsid w:val="00FA29B2"/>
    <w:rsid w:val="00FA36F1"/>
    <w:rsid w:val="00FA4E91"/>
    <w:rsid w:val="00FA5A51"/>
    <w:rsid w:val="00FA5AA7"/>
    <w:rsid w:val="00FA678B"/>
    <w:rsid w:val="00FB0407"/>
    <w:rsid w:val="00FB3714"/>
    <w:rsid w:val="00FB4BBC"/>
    <w:rsid w:val="00FC009A"/>
    <w:rsid w:val="00FC036E"/>
    <w:rsid w:val="00FC224F"/>
    <w:rsid w:val="00FC3E93"/>
    <w:rsid w:val="00FD00D4"/>
    <w:rsid w:val="00FD14B2"/>
    <w:rsid w:val="00FD1CD3"/>
    <w:rsid w:val="00FD26C5"/>
    <w:rsid w:val="00FD3664"/>
    <w:rsid w:val="00FD474E"/>
    <w:rsid w:val="00FD6D5E"/>
    <w:rsid w:val="00FD7567"/>
    <w:rsid w:val="00FE288B"/>
    <w:rsid w:val="00FE2B8A"/>
    <w:rsid w:val="00FE444F"/>
    <w:rsid w:val="00FE5102"/>
    <w:rsid w:val="00FE5A84"/>
    <w:rsid w:val="00FE6A88"/>
    <w:rsid w:val="00FE7631"/>
    <w:rsid w:val="00FE76AB"/>
    <w:rsid w:val="00FF044E"/>
    <w:rsid w:val="00FF351C"/>
    <w:rsid w:val="00FF3F4E"/>
    <w:rsid w:val="00FF5EAE"/>
    <w:rsid w:val="00FF610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docId w15:val="{84A9401B-C8FE-45D6-B17A-16BE21CD4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64A"/>
    <w:pPr>
      <w:spacing w:before="140" w:after="140" w:line="280" w:lineRule="atLeast"/>
      <w:jc w:val="both"/>
    </w:pPr>
    <w:rPr>
      <w:rFonts w:ascii="Cambria" w:hAnsi="Cambria"/>
      <w:sz w:val="22"/>
      <w:szCs w:val="22"/>
      <w:lang w:val="de-AT" w:eastAsia="de-DE"/>
    </w:rPr>
  </w:style>
  <w:style w:type="paragraph" w:styleId="Cmsor1">
    <w:name w:val="heading 1"/>
    <w:basedOn w:val="Norml"/>
    <w:next w:val="Norml"/>
    <w:link w:val="Cmsor1Char"/>
    <w:uiPriority w:val="99"/>
    <w:qFormat/>
    <w:rsid w:val="001160BE"/>
    <w:pPr>
      <w:keepNext/>
      <w:numPr>
        <w:numId w:val="3"/>
      </w:numPr>
      <w:spacing w:before="240"/>
      <w:jc w:val="left"/>
      <w:outlineLvl w:val="0"/>
    </w:pPr>
    <w:rPr>
      <w:b/>
    </w:rPr>
  </w:style>
  <w:style w:type="paragraph" w:styleId="Cmsor2">
    <w:name w:val="heading 2"/>
    <w:basedOn w:val="Norml"/>
    <w:next w:val="Norml"/>
    <w:link w:val="Cmsor2Char"/>
    <w:uiPriority w:val="99"/>
    <w:qFormat/>
    <w:rsid w:val="001160BE"/>
    <w:pPr>
      <w:numPr>
        <w:ilvl w:val="1"/>
        <w:numId w:val="3"/>
      </w:numPr>
      <w:outlineLvl w:val="1"/>
    </w:pPr>
  </w:style>
  <w:style w:type="paragraph" w:styleId="Cmsor3">
    <w:name w:val="heading 3"/>
    <w:basedOn w:val="Norml"/>
    <w:next w:val="Norml"/>
    <w:link w:val="Cmsor3Char"/>
    <w:uiPriority w:val="99"/>
    <w:qFormat/>
    <w:rsid w:val="001E279D"/>
    <w:pPr>
      <w:numPr>
        <w:ilvl w:val="2"/>
        <w:numId w:val="3"/>
      </w:numPr>
      <w:outlineLvl w:val="2"/>
    </w:pPr>
    <w:rPr>
      <w:rFonts w:cs="Arial"/>
      <w:bCs/>
      <w:szCs w:val="26"/>
    </w:rPr>
  </w:style>
  <w:style w:type="paragraph" w:styleId="Cmsor4">
    <w:name w:val="heading 4"/>
    <w:basedOn w:val="Norml"/>
    <w:next w:val="Norml"/>
    <w:link w:val="Cmsor4Char"/>
    <w:uiPriority w:val="99"/>
    <w:qFormat/>
    <w:rsid w:val="001E279D"/>
    <w:pPr>
      <w:numPr>
        <w:ilvl w:val="3"/>
        <w:numId w:val="3"/>
      </w:numPr>
      <w:outlineLvl w:val="3"/>
    </w:pPr>
    <w:rPr>
      <w:bCs/>
    </w:rPr>
  </w:style>
  <w:style w:type="paragraph" w:styleId="Cmsor5">
    <w:name w:val="heading 5"/>
    <w:basedOn w:val="Norml"/>
    <w:link w:val="Cmsor5Char"/>
    <w:uiPriority w:val="99"/>
    <w:qFormat/>
    <w:rsid w:val="0047760E"/>
    <w:pPr>
      <w:numPr>
        <w:ilvl w:val="4"/>
        <w:numId w:val="3"/>
      </w:numPr>
      <w:outlineLvl w:val="4"/>
    </w:pPr>
    <w:rPr>
      <w:bCs/>
      <w:iCs/>
    </w:rPr>
  </w:style>
  <w:style w:type="paragraph" w:styleId="Cmsor6">
    <w:name w:val="heading 6"/>
    <w:basedOn w:val="Norml"/>
    <w:link w:val="Cmsor6Char"/>
    <w:uiPriority w:val="99"/>
    <w:qFormat/>
    <w:rsid w:val="000B6D44"/>
    <w:pPr>
      <w:jc w:val="left"/>
      <w:outlineLvl w:val="5"/>
    </w:pPr>
    <w:rPr>
      <w:bCs/>
    </w:rPr>
  </w:style>
  <w:style w:type="paragraph" w:styleId="Cmsor7">
    <w:name w:val="heading 7"/>
    <w:basedOn w:val="Norml"/>
    <w:next w:val="Norml"/>
    <w:link w:val="Cmsor7Char"/>
    <w:uiPriority w:val="99"/>
    <w:qFormat/>
    <w:rsid w:val="000B6D44"/>
    <w:pPr>
      <w:spacing w:before="240" w:after="60"/>
      <w:jc w:val="left"/>
      <w:outlineLvl w:val="6"/>
    </w:pPr>
    <w:rPr>
      <w:szCs w:val="24"/>
    </w:rPr>
  </w:style>
  <w:style w:type="paragraph" w:styleId="Cmsor8">
    <w:name w:val="heading 8"/>
    <w:basedOn w:val="Norml"/>
    <w:next w:val="Norml"/>
    <w:link w:val="Cmsor8Char"/>
    <w:uiPriority w:val="99"/>
    <w:qFormat/>
    <w:rsid w:val="000B6D44"/>
    <w:pPr>
      <w:spacing w:before="240" w:after="60"/>
      <w:jc w:val="left"/>
      <w:outlineLvl w:val="7"/>
    </w:pPr>
    <w:rPr>
      <w:iCs/>
      <w:szCs w:val="24"/>
    </w:rPr>
  </w:style>
  <w:style w:type="paragraph" w:styleId="Cmsor9">
    <w:name w:val="heading 9"/>
    <w:basedOn w:val="Norml"/>
    <w:next w:val="Norml"/>
    <w:link w:val="Cmsor9Char"/>
    <w:uiPriority w:val="99"/>
    <w:qFormat/>
    <w:rsid w:val="000B6D44"/>
    <w:pPr>
      <w:spacing w:before="240" w:after="60"/>
      <w:jc w:val="left"/>
      <w:outlineLvl w:val="8"/>
    </w:pPr>
    <w:rPr>
      <w:rFonts w:cs="Arial"/>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Fliesstext">
    <w:name w:val="Fliesstext"/>
    <w:basedOn w:val="Norml"/>
    <w:uiPriority w:val="99"/>
    <w:rsid w:val="000B6D44"/>
    <w:pPr>
      <w:ind w:left="851"/>
    </w:pPr>
    <w:rPr>
      <w:snapToGrid w:val="0"/>
      <w:lang w:val="hu-HU"/>
    </w:rPr>
  </w:style>
  <w:style w:type="paragraph" w:customStyle="1" w:styleId="Felsorolas1">
    <w:name w:val="Felsorolas 1"/>
    <w:basedOn w:val="Norml"/>
    <w:uiPriority w:val="99"/>
    <w:rsid w:val="000B6D44"/>
    <w:pPr>
      <w:numPr>
        <w:numId w:val="1"/>
      </w:numPr>
      <w:spacing w:before="0"/>
    </w:pPr>
  </w:style>
  <w:style w:type="paragraph" w:customStyle="1" w:styleId="Felsorolas2">
    <w:name w:val="Felsorolas 2"/>
    <w:basedOn w:val="Norml"/>
    <w:uiPriority w:val="99"/>
    <w:rsid w:val="000B6D44"/>
    <w:pPr>
      <w:numPr>
        <w:numId w:val="2"/>
      </w:numPr>
      <w:spacing w:before="0"/>
    </w:pPr>
  </w:style>
  <w:style w:type="paragraph" w:customStyle="1" w:styleId="Mellekletek">
    <w:name w:val="Mellekletek"/>
    <w:basedOn w:val="Norml"/>
    <w:uiPriority w:val="99"/>
    <w:rsid w:val="000B6D44"/>
    <w:pPr>
      <w:tabs>
        <w:tab w:val="left" w:pos="1134"/>
      </w:tabs>
      <w:spacing w:before="0" w:after="0"/>
    </w:pPr>
  </w:style>
  <w:style w:type="paragraph" w:customStyle="1" w:styleId="Alairas">
    <w:name w:val="Alairas"/>
    <w:basedOn w:val="Norml"/>
    <w:uiPriority w:val="99"/>
    <w:rsid w:val="000B6D44"/>
    <w:pPr>
      <w:spacing w:before="0" w:after="0"/>
      <w:jc w:val="center"/>
    </w:pPr>
  </w:style>
  <w:style w:type="paragraph" w:styleId="brajegyzk">
    <w:name w:val="table of figures"/>
    <w:basedOn w:val="Norml"/>
    <w:next w:val="Norml"/>
    <w:uiPriority w:val="99"/>
    <w:semiHidden/>
    <w:rsid w:val="000B6D44"/>
    <w:pPr>
      <w:ind w:left="440" w:hanging="440"/>
    </w:pPr>
  </w:style>
  <w:style w:type="paragraph" w:styleId="TJ1">
    <w:name w:val="toc 1"/>
    <w:basedOn w:val="Norml"/>
    <w:next w:val="Norml"/>
    <w:autoRedefine/>
    <w:uiPriority w:val="39"/>
    <w:rsid w:val="000B6D44"/>
    <w:pPr>
      <w:tabs>
        <w:tab w:val="left" w:pos="440"/>
        <w:tab w:val="right" w:leader="dot" w:pos="9060"/>
      </w:tabs>
    </w:pPr>
    <w:rPr>
      <w:b/>
      <w:noProof/>
    </w:rPr>
  </w:style>
  <w:style w:type="paragraph" w:styleId="TJ2">
    <w:name w:val="toc 2"/>
    <w:basedOn w:val="Norml"/>
    <w:next w:val="Norml"/>
    <w:autoRedefine/>
    <w:uiPriority w:val="39"/>
    <w:rsid w:val="000B6D44"/>
    <w:pPr>
      <w:tabs>
        <w:tab w:val="left" w:pos="990"/>
        <w:tab w:val="right" w:leader="dot" w:pos="9060"/>
      </w:tabs>
      <w:ind w:left="440"/>
    </w:pPr>
    <w:rPr>
      <w:noProof/>
    </w:rPr>
  </w:style>
  <w:style w:type="paragraph" w:styleId="TJ3">
    <w:name w:val="toc 3"/>
    <w:basedOn w:val="Norml"/>
    <w:next w:val="Norml"/>
    <w:autoRedefine/>
    <w:uiPriority w:val="39"/>
    <w:rsid w:val="000B6D44"/>
    <w:pPr>
      <w:tabs>
        <w:tab w:val="right" w:leader="dot" w:pos="9060"/>
      </w:tabs>
      <w:ind w:left="1650" w:hanging="660"/>
    </w:pPr>
    <w:rPr>
      <w:noProof/>
    </w:rPr>
  </w:style>
  <w:style w:type="paragraph" w:styleId="TJ4">
    <w:name w:val="toc 4"/>
    <w:basedOn w:val="Norml"/>
    <w:next w:val="Norml"/>
    <w:autoRedefine/>
    <w:uiPriority w:val="39"/>
    <w:rsid w:val="000B6D44"/>
    <w:pPr>
      <w:tabs>
        <w:tab w:val="left" w:pos="2420"/>
        <w:tab w:val="right" w:leader="dot" w:pos="9060"/>
      </w:tabs>
      <w:ind w:left="2420" w:hanging="770"/>
    </w:pPr>
    <w:rPr>
      <w:noProof/>
    </w:rPr>
  </w:style>
  <w:style w:type="paragraph" w:styleId="TJ5">
    <w:name w:val="toc 5"/>
    <w:basedOn w:val="Norml"/>
    <w:next w:val="Norml"/>
    <w:autoRedefine/>
    <w:uiPriority w:val="39"/>
    <w:rsid w:val="000B6D44"/>
    <w:pPr>
      <w:ind w:left="880"/>
    </w:pPr>
  </w:style>
  <w:style w:type="paragraph" w:styleId="TJ6">
    <w:name w:val="toc 6"/>
    <w:basedOn w:val="Norml"/>
    <w:next w:val="Norml"/>
    <w:autoRedefine/>
    <w:uiPriority w:val="39"/>
    <w:rsid w:val="000B6D44"/>
    <w:pPr>
      <w:ind w:left="1100"/>
    </w:pPr>
  </w:style>
  <w:style w:type="paragraph" w:styleId="TJ7">
    <w:name w:val="toc 7"/>
    <w:basedOn w:val="Norml"/>
    <w:next w:val="Norml"/>
    <w:autoRedefine/>
    <w:uiPriority w:val="39"/>
    <w:rsid w:val="000B6D44"/>
    <w:pPr>
      <w:ind w:left="1320"/>
    </w:pPr>
  </w:style>
  <w:style w:type="paragraph" w:styleId="TJ8">
    <w:name w:val="toc 8"/>
    <w:basedOn w:val="Norml"/>
    <w:next w:val="Norml"/>
    <w:autoRedefine/>
    <w:uiPriority w:val="39"/>
    <w:rsid w:val="000B6D44"/>
    <w:pPr>
      <w:ind w:left="1540"/>
    </w:pPr>
  </w:style>
  <w:style w:type="paragraph" w:styleId="TJ9">
    <w:name w:val="toc 9"/>
    <w:basedOn w:val="Norml"/>
    <w:next w:val="Norml"/>
    <w:autoRedefine/>
    <w:uiPriority w:val="39"/>
    <w:rsid w:val="000B6D44"/>
    <w:pPr>
      <w:ind w:left="1760"/>
    </w:pPr>
  </w:style>
  <w:style w:type="paragraph" w:styleId="Lbjegyzetszveg">
    <w:name w:val="footnote text"/>
    <w:basedOn w:val="Norml"/>
    <w:link w:val="LbjegyzetszvegChar"/>
    <w:uiPriority w:val="99"/>
    <w:semiHidden/>
    <w:rsid w:val="000B6D44"/>
    <w:pPr>
      <w:spacing w:line="240" w:lineRule="auto"/>
      <w:ind w:left="284" w:hanging="284"/>
    </w:pPr>
    <w:rPr>
      <w:sz w:val="18"/>
    </w:rPr>
  </w:style>
  <w:style w:type="character" w:styleId="Lbjegyzet-hivatkozs">
    <w:name w:val="footnote reference"/>
    <w:basedOn w:val="Bekezdsalapbettpusa"/>
    <w:uiPriority w:val="99"/>
    <w:rsid w:val="000B6D44"/>
    <w:rPr>
      <w:vertAlign w:val="superscript"/>
    </w:rPr>
  </w:style>
  <w:style w:type="paragraph" w:styleId="Dokumentumtrkp">
    <w:name w:val="Document Map"/>
    <w:basedOn w:val="Norml"/>
    <w:link w:val="DokumentumtrkpChar"/>
    <w:uiPriority w:val="99"/>
    <w:semiHidden/>
    <w:rsid w:val="000B6D44"/>
    <w:pPr>
      <w:shd w:val="clear" w:color="auto" w:fill="000080"/>
    </w:pPr>
    <w:rPr>
      <w:rFonts w:ascii="Tahoma" w:hAnsi="Tahoma" w:cs="Tahoma"/>
    </w:rPr>
  </w:style>
  <w:style w:type="paragraph" w:styleId="Vgjegyzetszvege">
    <w:name w:val="endnote text"/>
    <w:basedOn w:val="Norml"/>
    <w:link w:val="VgjegyzetszvegeChar"/>
    <w:uiPriority w:val="99"/>
    <w:semiHidden/>
    <w:rsid w:val="000B6D44"/>
    <w:rPr>
      <w:sz w:val="20"/>
    </w:rPr>
  </w:style>
  <w:style w:type="paragraph" w:styleId="Trgymutat1">
    <w:name w:val="index 1"/>
    <w:basedOn w:val="Norml"/>
    <w:next w:val="Norml"/>
    <w:autoRedefine/>
    <w:uiPriority w:val="99"/>
    <w:semiHidden/>
    <w:rsid w:val="000B6D44"/>
    <w:pPr>
      <w:ind w:left="220" w:hanging="220"/>
    </w:pPr>
  </w:style>
  <w:style w:type="paragraph" w:styleId="Trgymutat2">
    <w:name w:val="index 2"/>
    <w:basedOn w:val="Norml"/>
    <w:next w:val="Norml"/>
    <w:autoRedefine/>
    <w:uiPriority w:val="99"/>
    <w:semiHidden/>
    <w:rsid w:val="000B6D44"/>
    <w:pPr>
      <w:ind w:left="440" w:hanging="220"/>
    </w:pPr>
  </w:style>
  <w:style w:type="paragraph" w:styleId="Trgymutat3">
    <w:name w:val="index 3"/>
    <w:basedOn w:val="Norml"/>
    <w:next w:val="Norml"/>
    <w:autoRedefine/>
    <w:uiPriority w:val="99"/>
    <w:semiHidden/>
    <w:rsid w:val="000B6D44"/>
    <w:pPr>
      <w:ind w:left="660" w:hanging="220"/>
    </w:pPr>
  </w:style>
  <w:style w:type="paragraph" w:styleId="Trgymutat4">
    <w:name w:val="index 4"/>
    <w:basedOn w:val="Norml"/>
    <w:next w:val="Norml"/>
    <w:autoRedefine/>
    <w:uiPriority w:val="99"/>
    <w:semiHidden/>
    <w:rsid w:val="000B6D44"/>
    <w:pPr>
      <w:ind w:left="880" w:hanging="220"/>
    </w:pPr>
  </w:style>
  <w:style w:type="paragraph" w:styleId="Trgymutat5">
    <w:name w:val="index 5"/>
    <w:basedOn w:val="Norml"/>
    <w:next w:val="Norml"/>
    <w:autoRedefine/>
    <w:uiPriority w:val="99"/>
    <w:semiHidden/>
    <w:rsid w:val="000B6D44"/>
    <w:pPr>
      <w:ind w:left="1100" w:hanging="220"/>
    </w:pPr>
  </w:style>
  <w:style w:type="paragraph" w:styleId="Trgymutat6">
    <w:name w:val="index 6"/>
    <w:basedOn w:val="Norml"/>
    <w:next w:val="Norml"/>
    <w:autoRedefine/>
    <w:uiPriority w:val="99"/>
    <w:semiHidden/>
    <w:rsid w:val="000B6D44"/>
    <w:pPr>
      <w:ind w:left="1320" w:hanging="220"/>
    </w:pPr>
  </w:style>
  <w:style w:type="paragraph" w:styleId="Trgymutat7">
    <w:name w:val="index 7"/>
    <w:basedOn w:val="Norml"/>
    <w:next w:val="Norml"/>
    <w:autoRedefine/>
    <w:uiPriority w:val="99"/>
    <w:semiHidden/>
    <w:rsid w:val="000B6D44"/>
    <w:pPr>
      <w:ind w:left="1540" w:hanging="220"/>
    </w:pPr>
  </w:style>
  <w:style w:type="paragraph" w:styleId="Trgymutat8">
    <w:name w:val="index 8"/>
    <w:basedOn w:val="Norml"/>
    <w:next w:val="Norml"/>
    <w:autoRedefine/>
    <w:uiPriority w:val="99"/>
    <w:semiHidden/>
    <w:rsid w:val="000B6D44"/>
    <w:pPr>
      <w:ind w:left="1760" w:hanging="220"/>
    </w:pPr>
  </w:style>
  <w:style w:type="paragraph" w:styleId="Trgymutat9">
    <w:name w:val="index 9"/>
    <w:basedOn w:val="Norml"/>
    <w:next w:val="Norml"/>
    <w:autoRedefine/>
    <w:uiPriority w:val="99"/>
    <w:semiHidden/>
    <w:rsid w:val="000B6D44"/>
    <w:pPr>
      <w:ind w:left="1980" w:hanging="220"/>
    </w:pPr>
  </w:style>
  <w:style w:type="paragraph" w:styleId="Trgymutatcm">
    <w:name w:val="index heading"/>
    <w:basedOn w:val="Norml"/>
    <w:next w:val="Trgymutat1"/>
    <w:uiPriority w:val="99"/>
    <w:semiHidden/>
    <w:rsid w:val="000B6D44"/>
    <w:rPr>
      <w:rFonts w:cs="Arial"/>
      <w:b/>
      <w:bCs/>
    </w:rPr>
  </w:style>
  <w:style w:type="paragraph" w:styleId="Jegyzetszveg">
    <w:name w:val="annotation text"/>
    <w:basedOn w:val="Norml"/>
    <w:link w:val="JegyzetszvegChar"/>
    <w:uiPriority w:val="99"/>
    <w:semiHidden/>
    <w:rsid w:val="000B6D44"/>
    <w:rPr>
      <w:sz w:val="20"/>
    </w:rPr>
  </w:style>
  <w:style w:type="paragraph" w:styleId="Makrszvege">
    <w:name w:val="macro"/>
    <w:link w:val="MakrszvegeChar"/>
    <w:uiPriority w:val="99"/>
    <w:semiHidden/>
    <w:rsid w:val="000B6D44"/>
    <w:pPr>
      <w:tabs>
        <w:tab w:val="left" w:pos="480"/>
        <w:tab w:val="left" w:pos="960"/>
        <w:tab w:val="left" w:pos="1440"/>
        <w:tab w:val="left" w:pos="1920"/>
        <w:tab w:val="left" w:pos="2400"/>
        <w:tab w:val="left" w:pos="2880"/>
        <w:tab w:val="left" w:pos="3360"/>
        <w:tab w:val="left" w:pos="3840"/>
        <w:tab w:val="left" w:pos="4320"/>
      </w:tabs>
      <w:spacing w:line="280" w:lineRule="atLeast"/>
      <w:jc w:val="both"/>
    </w:pPr>
    <w:rPr>
      <w:rFonts w:ascii="Courier New" w:hAnsi="Courier New" w:cs="Courier New"/>
      <w:lang w:val="de-AT" w:eastAsia="de-DE"/>
    </w:rPr>
  </w:style>
  <w:style w:type="paragraph" w:styleId="Hivatkozsjegyzk">
    <w:name w:val="table of authorities"/>
    <w:basedOn w:val="Norml"/>
    <w:next w:val="Norml"/>
    <w:uiPriority w:val="99"/>
    <w:semiHidden/>
    <w:rsid w:val="000B6D44"/>
    <w:pPr>
      <w:ind w:left="220" w:hanging="220"/>
    </w:pPr>
  </w:style>
  <w:style w:type="paragraph" w:styleId="Hivatkozsjegyzk-fej">
    <w:name w:val="toa heading"/>
    <w:basedOn w:val="Norml"/>
    <w:next w:val="Norml"/>
    <w:uiPriority w:val="99"/>
    <w:semiHidden/>
    <w:rsid w:val="000B6D44"/>
    <w:pPr>
      <w:spacing w:before="120"/>
    </w:pPr>
    <w:rPr>
      <w:rFonts w:cs="Arial"/>
      <w:b/>
      <w:bCs/>
      <w:sz w:val="24"/>
      <w:szCs w:val="24"/>
    </w:rPr>
  </w:style>
  <w:style w:type="paragraph" w:customStyle="1" w:styleId="Tervezet">
    <w:name w:val="Tervezet"/>
    <w:basedOn w:val="Norml"/>
    <w:next w:val="Norml"/>
    <w:uiPriority w:val="99"/>
    <w:rsid w:val="000B6D44"/>
    <w:pPr>
      <w:spacing w:before="0" w:after="0" w:line="240" w:lineRule="auto"/>
      <w:jc w:val="right"/>
    </w:pPr>
    <w:rPr>
      <w:b/>
      <w:bCs/>
      <w:sz w:val="18"/>
      <w:szCs w:val="18"/>
    </w:rPr>
  </w:style>
  <w:style w:type="paragraph" w:styleId="Cm">
    <w:name w:val="Title"/>
    <w:basedOn w:val="Norml"/>
    <w:link w:val="CmChar"/>
    <w:uiPriority w:val="99"/>
    <w:qFormat/>
    <w:rsid w:val="00EB2E57"/>
    <w:pPr>
      <w:spacing w:before="1200" w:after="1560"/>
    </w:pPr>
    <w:rPr>
      <w:rFonts w:cs="Arial"/>
      <w:b/>
      <w:bCs/>
      <w:caps/>
      <w:spacing w:val="40"/>
      <w:kern w:val="28"/>
      <w:sz w:val="32"/>
      <w:szCs w:val="32"/>
    </w:rPr>
  </w:style>
  <w:style w:type="paragraph" w:customStyle="1" w:styleId="Tervezetnormal">
    <w:name w:val="Tervezet normal"/>
    <w:basedOn w:val="Norml"/>
    <w:uiPriority w:val="99"/>
    <w:rsid w:val="000B6D44"/>
    <w:pPr>
      <w:spacing w:before="0" w:after="0" w:line="240" w:lineRule="auto"/>
      <w:jc w:val="right"/>
    </w:pPr>
    <w:rPr>
      <w:color w:val="000000"/>
      <w:sz w:val="18"/>
      <w:szCs w:val="18"/>
    </w:rPr>
  </w:style>
  <w:style w:type="paragraph" w:customStyle="1" w:styleId="Behuzott-Norml">
    <w:name w:val="Behuzott-Normál"/>
    <w:basedOn w:val="Norml"/>
    <w:uiPriority w:val="99"/>
    <w:rsid w:val="00B55656"/>
    <w:pPr>
      <w:ind w:left="851"/>
    </w:pPr>
  </w:style>
  <w:style w:type="paragraph" w:customStyle="1" w:styleId="Szcg">
    <w:name w:val="Sz_cég"/>
    <w:basedOn w:val="Norml"/>
    <w:next w:val="Norml"/>
    <w:uiPriority w:val="99"/>
    <w:rsid w:val="00254EEB"/>
    <w:pPr>
      <w:spacing w:before="60" w:after="60"/>
      <w:jc w:val="left"/>
    </w:pPr>
    <w:rPr>
      <w:b/>
    </w:rPr>
  </w:style>
  <w:style w:type="paragraph" w:customStyle="1" w:styleId="Szadatok">
    <w:name w:val="Sz_adatok"/>
    <w:basedOn w:val="Norml"/>
    <w:next w:val="Norml"/>
    <w:uiPriority w:val="99"/>
    <w:rsid w:val="00254EEB"/>
    <w:pPr>
      <w:spacing w:before="60" w:after="60"/>
      <w:jc w:val="left"/>
    </w:pPr>
  </w:style>
  <w:style w:type="paragraph" w:customStyle="1" w:styleId="Forditas">
    <w:name w:val="Forditas"/>
    <w:basedOn w:val="Norml"/>
    <w:next w:val="Norml"/>
    <w:uiPriority w:val="99"/>
    <w:rsid w:val="00DD10C4"/>
    <w:pPr>
      <w:spacing w:before="0"/>
      <w:ind w:left="851"/>
    </w:pPr>
    <w:rPr>
      <w:sz w:val="18"/>
    </w:rPr>
  </w:style>
  <w:style w:type="paragraph" w:styleId="llb">
    <w:name w:val="footer"/>
    <w:basedOn w:val="Norml"/>
    <w:link w:val="llbChar"/>
    <w:uiPriority w:val="99"/>
    <w:rsid w:val="008A09A8"/>
    <w:pPr>
      <w:tabs>
        <w:tab w:val="center" w:pos="4536"/>
        <w:tab w:val="right" w:pos="9072"/>
      </w:tabs>
    </w:pPr>
  </w:style>
  <w:style w:type="paragraph" w:styleId="lfej">
    <w:name w:val="header"/>
    <w:basedOn w:val="Norml"/>
    <w:link w:val="lfejChar"/>
    <w:uiPriority w:val="99"/>
    <w:rsid w:val="008A09A8"/>
    <w:pPr>
      <w:tabs>
        <w:tab w:val="center" w:pos="4536"/>
        <w:tab w:val="right" w:pos="9072"/>
      </w:tabs>
    </w:pPr>
  </w:style>
  <w:style w:type="table" w:styleId="Rcsostblzat">
    <w:name w:val="Table Grid"/>
    <w:basedOn w:val="Normltblzat"/>
    <w:rsid w:val="00BB1CC7"/>
    <w:pPr>
      <w:spacing w:before="140" w:after="140" w:line="28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sorJ1">
    <w:name w:val="Címsor J 1"/>
    <w:basedOn w:val="Norml"/>
    <w:next w:val="Norml"/>
    <w:uiPriority w:val="99"/>
    <w:rsid w:val="001160BE"/>
    <w:pPr>
      <w:keepNext/>
      <w:numPr>
        <w:numId w:val="4"/>
      </w:numPr>
      <w:spacing w:before="240"/>
      <w:jc w:val="left"/>
    </w:pPr>
    <w:rPr>
      <w:b/>
    </w:rPr>
  </w:style>
  <w:style w:type="paragraph" w:customStyle="1" w:styleId="CmsorJ2">
    <w:name w:val="Címsor J 2"/>
    <w:basedOn w:val="Norml"/>
    <w:next w:val="Norml"/>
    <w:uiPriority w:val="99"/>
    <w:rsid w:val="001160BE"/>
    <w:pPr>
      <w:numPr>
        <w:ilvl w:val="1"/>
        <w:numId w:val="4"/>
      </w:numPr>
    </w:pPr>
  </w:style>
  <w:style w:type="paragraph" w:customStyle="1" w:styleId="CmsorJ3">
    <w:name w:val="Címsor J 3"/>
    <w:basedOn w:val="Norml"/>
    <w:next w:val="Norml"/>
    <w:uiPriority w:val="99"/>
    <w:rsid w:val="001160BE"/>
    <w:pPr>
      <w:numPr>
        <w:ilvl w:val="2"/>
        <w:numId w:val="4"/>
      </w:numPr>
    </w:pPr>
  </w:style>
  <w:style w:type="paragraph" w:customStyle="1" w:styleId="CmsorJ4">
    <w:name w:val="Címsor J 4"/>
    <w:basedOn w:val="Norml"/>
    <w:next w:val="Norml"/>
    <w:uiPriority w:val="99"/>
    <w:rsid w:val="001160BE"/>
    <w:pPr>
      <w:numPr>
        <w:ilvl w:val="3"/>
        <w:numId w:val="4"/>
      </w:numPr>
    </w:pPr>
  </w:style>
  <w:style w:type="paragraph" w:customStyle="1" w:styleId="CmsorJ5">
    <w:name w:val="Címsor J 5"/>
    <w:basedOn w:val="Norml"/>
    <w:next w:val="Norml"/>
    <w:uiPriority w:val="99"/>
    <w:rsid w:val="00C8331B"/>
    <w:pPr>
      <w:numPr>
        <w:ilvl w:val="4"/>
        <w:numId w:val="4"/>
      </w:numPr>
    </w:pPr>
  </w:style>
  <w:style w:type="character" w:customStyle="1" w:styleId="llbChar">
    <w:name w:val="Élőláb Char"/>
    <w:basedOn w:val="Bekezdsalapbettpusa"/>
    <w:link w:val="llb"/>
    <w:uiPriority w:val="99"/>
    <w:rsid w:val="006B66D1"/>
    <w:rPr>
      <w:rFonts w:ascii="Cambria" w:hAnsi="Cambria"/>
      <w:sz w:val="22"/>
      <w:szCs w:val="22"/>
      <w:lang w:val="de-AT" w:eastAsia="de-DE"/>
    </w:rPr>
  </w:style>
  <w:style w:type="paragraph" w:styleId="Listaszerbekezds">
    <w:name w:val="List Paragraph"/>
    <w:basedOn w:val="Norml"/>
    <w:uiPriority w:val="99"/>
    <w:qFormat/>
    <w:rsid w:val="00230B93"/>
    <w:pPr>
      <w:spacing w:before="0" w:after="200" w:line="276" w:lineRule="auto"/>
      <w:ind w:left="720"/>
      <w:contextualSpacing/>
      <w:jc w:val="left"/>
    </w:pPr>
    <w:rPr>
      <w:rFonts w:ascii="Calibri" w:eastAsia="Calibri" w:hAnsi="Calibri"/>
      <w:lang w:val="en-US" w:eastAsia="en-US"/>
    </w:rPr>
  </w:style>
  <w:style w:type="paragraph" w:styleId="Buborkszveg">
    <w:name w:val="Balloon Text"/>
    <w:basedOn w:val="Norml"/>
    <w:link w:val="BuborkszvegChar"/>
    <w:uiPriority w:val="99"/>
    <w:rsid w:val="00AF66B4"/>
    <w:pPr>
      <w:spacing w:before="0"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rsid w:val="00AF66B4"/>
    <w:rPr>
      <w:rFonts w:ascii="Tahoma" w:hAnsi="Tahoma" w:cs="Tahoma"/>
      <w:sz w:val="16"/>
      <w:szCs w:val="16"/>
      <w:lang w:val="de-AT" w:eastAsia="de-DE"/>
    </w:rPr>
  </w:style>
  <w:style w:type="character" w:customStyle="1" w:styleId="apple-style-span">
    <w:name w:val="apple-style-span"/>
    <w:basedOn w:val="Bekezdsalapbettpusa"/>
    <w:uiPriority w:val="99"/>
    <w:rsid w:val="00CA41DE"/>
  </w:style>
  <w:style w:type="paragraph" w:customStyle="1" w:styleId="BodyTableCellVF">
    <w:name w:val="Body Table Cell VF"/>
    <w:uiPriority w:val="99"/>
    <w:qFormat/>
    <w:rsid w:val="00FB0407"/>
    <w:pPr>
      <w:numPr>
        <w:numId w:val="5"/>
      </w:numPr>
      <w:spacing w:before="60" w:after="60" w:line="288" w:lineRule="auto"/>
      <w:jc w:val="both"/>
    </w:pPr>
    <w:rPr>
      <w:rFonts w:eastAsia="Calibri"/>
      <w:kern w:val="20"/>
      <w:sz w:val="22"/>
      <w:szCs w:val="24"/>
      <w:lang w:val="en-US" w:eastAsia="en-US"/>
    </w:rPr>
  </w:style>
  <w:style w:type="paragraph" w:customStyle="1" w:styleId="LevelTableCell1VF">
    <w:name w:val="Level Table Cell 1 VF"/>
    <w:uiPriority w:val="99"/>
    <w:qFormat/>
    <w:rsid w:val="00FB0407"/>
    <w:pPr>
      <w:numPr>
        <w:ilvl w:val="1"/>
        <w:numId w:val="5"/>
      </w:numPr>
      <w:spacing w:after="140" w:line="288" w:lineRule="auto"/>
      <w:ind w:hanging="720"/>
      <w:jc w:val="both"/>
      <w:outlineLvl w:val="5"/>
    </w:pPr>
    <w:rPr>
      <w:rFonts w:eastAsia="Calibri"/>
      <w:sz w:val="22"/>
      <w:szCs w:val="24"/>
      <w:lang w:val="en-US" w:eastAsia="en-US"/>
    </w:rPr>
  </w:style>
  <w:style w:type="paragraph" w:customStyle="1" w:styleId="LevelTableCell2VF">
    <w:name w:val="Level Table Cell 2 VF"/>
    <w:basedOn w:val="LevelTableCell1VF"/>
    <w:uiPriority w:val="99"/>
    <w:rsid w:val="00AE2323"/>
    <w:pPr>
      <w:numPr>
        <w:ilvl w:val="2"/>
      </w:numPr>
    </w:pPr>
  </w:style>
  <w:style w:type="numbering" w:customStyle="1" w:styleId="NumberinglisttableVF">
    <w:name w:val="Numbering list table VF"/>
    <w:rsid w:val="00AE2323"/>
    <w:pPr>
      <w:numPr>
        <w:numId w:val="5"/>
      </w:numPr>
    </w:pPr>
  </w:style>
  <w:style w:type="paragraph" w:customStyle="1" w:styleId="Level1VF">
    <w:name w:val="Level 1 VF"/>
    <w:basedOn w:val="Norml"/>
    <w:next w:val="Norml"/>
    <w:uiPriority w:val="99"/>
    <w:rsid w:val="00D759A9"/>
    <w:pPr>
      <w:numPr>
        <w:numId w:val="6"/>
      </w:numPr>
      <w:spacing w:before="240" w:after="180" w:line="288" w:lineRule="auto"/>
    </w:pPr>
    <w:rPr>
      <w:rFonts w:ascii="Times New Roman Bold" w:hAnsi="Times New Roman Bold"/>
      <w:b/>
      <w:smallCaps/>
      <w:sz w:val="25"/>
      <w:szCs w:val="24"/>
      <w:lang w:val="en-US" w:eastAsia="en-US"/>
    </w:rPr>
  </w:style>
  <w:style w:type="paragraph" w:customStyle="1" w:styleId="Level2VF">
    <w:name w:val="Level 2 VF"/>
    <w:basedOn w:val="Norml"/>
    <w:next w:val="Norml"/>
    <w:link w:val="Level2VFChar"/>
    <w:uiPriority w:val="99"/>
    <w:rsid w:val="00FB0407"/>
    <w:pPr>
      <w:numPr>
        <w:ilvl w:val="1"/>
        <w:numId w:val="6"/>
      </w:numPr>
      <w:spacing w:before="0" w:after="180" w:line="288" w:lineRule="auto"/>
    </w:pPr>
    <w:rPr>
      <w:rFonts w:ascii="Calibri" w:hAnsi="Calibri"/>
      <w:b/>
      <w:szCs w:val="24"/>
      <w:lang w:val="en-US" w:eastAsia="en-US"/>
    </w:rPr>
  </w:style>
  <w:style w:type="character" w:customStyle="1" w:styleId="Level3VFChar">
    <w:name w:val="Level 3 VF Char"/>
    <w:link w:val="Level3VF"/>
    <w:uiPriority w:val="99"/>
    <w:locked/>
    <w:rsid w:val="00D759A9"/>
    <w:rPr>
      <w:rFonts w:ascii="Calibri" w:hAnsi="Calibri"/>
      <w:sz w:val="22"/>
      <w:szCs w:val="24"/>
      <w:lang w:val="en-US" w:eastAsia="en-US"/>
    </w:rPr>
  </w:style>
  <w:style w:type="paragraph" w:customStyle="1" w:styleId="Level3VF">
    <w:name w:val="Level 3 VF"/>
    <w:basedOn w:val="Norml"/>
    <w:next w:val="Norml"/>
    <w:link w:val="Level3VFChar"/>
    <w:uiPriority w:val="99"/>
    <w:rsid w:val="00FB0407"/>
    <w:pPr>
      <w:numPr>
        <w:ilvl w:val="2"/>
        <w:numId w:val="6"/>
      </w:numPr>
      <w:spacing w:before="0" w:after="180" w:line="288" w:lineRule="auto"/>
    </w:pPr>
    <w:rPr>
      <w:rFonts w:ascii="Calibri" w:hAnsi="Calibri"/>
      <w:szCs w:val="24"/>
      <w:lang w:val="en-US" w:eastAsia="en-US"/>
    </w:rPr>
  </w:style>
  <w:style w:type="paragraph" w:customStyle="1" w:styleId="Level4VF">
    <w:name w:val="Level 4 VF"/>
    <w:basedOn w:val="Norml"/>
    <w:uiPriority w:val="99"/>
    <w:rsid w:val="00D759A9"/>
    <w:pPr>
      <w:numPr>
        <w:ilvl w:val="3"/>
        <w:numId w:val="6"/>
      </w:numPr>
      <w:spacing w:before="0" w:after="180" w:line="288" w:lineRule="auto"/>
    </w:pPr>
    <w:rPr>
      <w:rFonts w:ascii="Calibri" w:hAnsi="Calibri"/>
      <w:szCs w:val="24"/>
      <w:lang w:val="en-US" w:eastAsia="en-US"/>
    </w:rPr>
  </w:style>
  <w:style w:type="paragraph" w:customStyle="1" w:styleId="Level5VF">
    <w:name w:val="Level 5 VF"/>
    <w:basedOn w:val="Norml"/>
    <w:uiPriority w:val="99"/>
    <w:rsid w:val="00D759A9"/>
    <w:pPr>
      <w:numPr>
        <w:ilvl w:val="4"/>
        <w:numId w:val="6"/>
      </w:numPr>
      <w:spacing w:before="0" w:after="180" w:line="288" w:lineRule="auto"/>
    </w:pPr>
    <w:rPr>
      <w:rFonts w:ascii="Calibri" w:hAnsi="Calibri"/>
      <w:szCs w:val="24"/>
      <w:lang w:val="en-US" w:eastAsia="en-US"/>
    </w:rPr>
  </w:style>
  <w:style w:type="paragraph" w:customStyle="1" w:styleId="Level6VF">
    <w:name w:val="Level 6 VF"/>
    <w:basedOn w:val="Norml"/>
    <w:uiPriority w:val="99"/>
    <w:rsid w:val="00D759A9"/>
    <w:pPr>
      <w:numPr>
        <w:ilvl w:val="5"/>
        <w:numId w:val="6"/>
      </w:numPr>
      <w:spacing w:before="0" w:after="180" w:line="288" w:lineRule="auto"/>
    </w:pPr>
    <w:rPr>
      <w:rFonts w:ascii="Calibri" w:hAnsi="Calibri"/>
      <w:szCs w:val="24"/>
      <w:lang w:val="en-US" w:eastAsia="en-US"/>
    </w:rPr>
  </w:style>
  <w:style w:type="numbering" w:customStyle="1" w:styleId="ListStyleLevelVF">
    <w:name w:val="List Style Level VF"/>
    <w:rsid w:val="00D759A9"/>
    <w:pPr>
      <w:numPr>
        <w:numId w:val="6"/>
      </w:numPr>
    </w:pPr>
  </w:style>
  <w:style w:type="character" w:customStyle="1" w:styleId="Level2VFnoboldChar">
    <w:name w:val="Level 2 VF (no bold) Char"/>
    <w:link w:val="Level2VFnobold"/>
    <w:uiPriority w:val="99"/>
    <w:locked/>
    <w:rsid w:val="00D759A9"/>
    <w:rPr>
      <w:rFonts w:ascii="Calibri" w:hAnsi="Calibri"/>
      <w:sz w:val="22"/>
      <w:szCs w:val="24"/>
      <w:lang w:val="en-US" w:eastAsia="en-US"/>
    </w:rPr>
  </w:style>
  <w:style w:type="paragraph" w:customStyle="1" w:styleId="Level2VFnobold">
    <w:name w:val="Level 2 VF (no bold)"/>
    <w:basedOn w:val="Level2VF"/>
    <w:link w:val="Level2VFnoboldChar"/>
    <w:uiPriority w:val="99"/>
    <w:rsid w:val="00FB0407"/>
    <w:pPr>
      <w:numPr>
        <w:numId w:val="2"/>
      </w:numPr>
    </w:pPr>
    <w:rPr>
      <w:b w:val="0"/>
    </w:rPr>
  </w:style>
  <w:style w:type="paragraph" w:customStyle="1" w:styleId="Level2VFNoBold0">
    <w:name w:val="Level 2 VF (No Bold)"/>
    <w:basedOn w:val="Level2VF"/>
    <w:uiPriority w:val="99"/>
    <w:rsid w:val="00FB0407"/>
    <w:pPr>
      <w:numPr>
        <w:ilvl w:val="0"/>
        <w:numId w:val="0"/>
      </w:numPr>
      <w:tabs>
        <w:tab w:val="num" w:pos="1440"/>
      </w:tabs>
      <w:spacing w:after="140"/>
      <w:ind w:left="1440" w:hanging="360"/>
      <w:outlineLvl w:val="1"/>
    </w:pPr>
    <w:rPr>
      <w:b w:val="0"/>
      <w:szCs w:val="22"/>
    </w:rPr>
  </w:style>
  <w:style w:type="character" w:customStyle="1" w:styleId="Level2VFChar">
    <w:name w:val="Level 2 VF Char"/>
    <w:link w:val="Level2VF"/>
    <w:uiPriority w:val="99"/>
    <w:locked/>
    <w:rsid w:val="009717FE"/>
    <w:rPr>
      <w:rFonts w:ascii="Calibri" w:hAnsi="Calibri"/>
      <w:b/>
      <w:sz w:val="22"/>
      <w:szCs w:val="24"/>
      <w:lang w:val="en-US" w:eastAsia="en-US"/>
    </w:rPr>
  </w:style>
  <w:style w:type="paragraph" w:customStyle="1" w:styleId="Body2VF">
    <w:name w:val="Body 2 VF"/>
    <w:basedOn w:val="Norml"/>
    <w:link w:val="Body2VFChar"/>
    <w:uiPriority w:val="99"/>
    <w:rsid w:val="00FB0407"/>
    <w:pPr>
      <w:spacing w:before="0" w:after="180" w:line="288" w:lineRule="auto"/>
      <w:ind w:left="720"/>
    </w:pPr>
    <w:rPr>
      <w:rFonts w:ascii="Calibri" w:hAnsi="Calibri"/>
      <w:szCs w:val="24"/>
      <w:lang w:val="en-US" w:eastAsia="en-US"/>
    </w:rPr>
  </w:style>
  <w:style w:type="character" w:customStyle="1" w:styleId="Body2VFChar">
    <w:name w:val="Body 2 VF Char"/>
    <w:link w:val="Body2VF"/>
    <w:uiPriority w:val="99"/>
    <w:locked/>
    <w:rsid w:val="00720E0A"/>
    <w:rPr>
      <w:rFonts w:ascii="Calibri" w:hAnsi="Calibri"/>
      <w:sz w:val="22"/>
      <w:szCs w:val="24"/>
      <w:lang w:val="en-US" w:eastAsia="en-US"/>
    </w:rPr>
  </w:style>
  <w:style w:type="character" w:customStyle="1" w:styleId="Body0VFChar">
    <w:name w:val="Body 0 VF Char"/>
    <w:link w:val="Body0VF"/>
    <w:uiPriority w:val="99"/>
    <w:locked/>
    <w:rsid w:val="00F820EC"/>
    <w:rPr>
      <w:szCs w:val="24"/>
      <w:lang w:val="en-US"/>
    </w:rPr>
  </w:style>
  <w:style w:type="paragraph" w:customStyle="1" w:styleId="Body0VF">
    <w:name w:val="Body 0 VF"/>
    <w:link w:val="Body0VFChar"/>
    <w:uiPriority w:val="99"/>
    <w:rsid w:val="00F820EC"/>
    <w:pPr>
      <w:spacing w:after="180" w:line="288" w:lineRule="auto"/>
      <w:jc w:val="both"/>
    </w:pPr>
    <w:rPr>
      <w:szCs w:val="24"/>
      <w:lang w:val="en-US"/>
    </w:rPr>
  </w:style>
  <w:style w:type="paragraph" w:customStyle="1" w:styleId="Parties">
    <w:name w:val="Parties"/>
    <w:basedOn w:val="Body0VF"/>
    <w:uiPriority w:val="99"/>
    <w:rsid w:val="00F820EC"/>
    <w:pPr>
      <w:numPr>
        <w:numId w:val="7"/>
      </w:numPr>
      <w:tabs>
        <w:tab w:val="clear" w:pos="720"/>
        <w:tab w:val="num" w:pos="360"/>
        <w:tab w:val="num" w:pos="851"/>
      </w:tabs>
      <w:ind w:left="0" w:firstLine="0"/>
    </w:pPr>
  </w:style>
  <w:style w:type="character" w:customStyle="1" w:styleId="apple-converted-space">
    <w:name w:val="apple-converted-space"/>
    <w:basedOn w:val="Bekezdsalapbettpusa"/>
    <w:uiPriority w:val="99"/>
    <w:rsid w:val="007E7E60"/>
  </w:style>
  <w:style w:type="character" w:styleId="Jegyzethivatkozs">
    <w:name w:val="annotation reference"/>
    <w:basedOn w:val="Bekezdsalapbettpusa"/>
    <w:uiPriority w:val="99"/>
    <w:unhideWhenUsed/>
    <w:rsid w:val="00FB0407"/>
    <w:rPr>
      <w:sz w:val="16"/>
      <w:szCs w:val="16"/>
    </w:rPr>
  </w:style>
  <w:style w:type="character" w:customStyle="1" w:styleId="JegyzetszvegChar">
    <w:name w:val="Jegyzetszöveg Char"/>
    <w:basedOn w:val="Bekezdsalapbettpusa"/>
    <w:link w:val="Jegyzetszveg"/>
    <w:uiPriority w:val="99"/>
    <w:semiHidden/>
    <w:rsid w:val="007F36B4"/>
    <w:rPr>
      <w:rFonts w:ascii="Cambria" w:hAnsi="Cambria"/>
      <w:szCs w:val="22"/>
      <w:lang w:val="de-AT" w:eastAsia="de-DE"/>
    </w:rPr>
  </w:style>
  <w:style w:type="paragraph" w:styleId="Megjegyzstrgya">
    <w:name w:val="annotation subject"/>
    <w:basedOn w:val="Jegyzetszveg"/>
    <w:next w:val="Jegyzetszveg"/>
    <w:link w:val="MegjegyzstrgyaChar"/>
    <w:uiPriority w:val="99"/>
    <w:rsid w:val="007F36B4"/>
    <w:pPr>
      <w:spacing w:line="240" w:lineRule="auto"/>
    </w:pPr>
    <w:rPr>
      <w:b/>
      <w:bCs/>
      <w:szCs w:val="20"/>
    </w:rPr>
  </w:style>
  <w:style w:type="character" w:customStyle="1" w:styleId="MegjegyzstrgyaChar">
    <w:name w:val="Megjegyzés tárgya Char"/>
    <w:basedOn w:val="JegyzetszvegChar"/>
    <w:link w:val="Megjegyzstrgya"/>
    <w:uiPriority w:val="99"/>
    <w:rsid w:val="007F36B4"/>
    <w:rPr>
      <w:rFonts w:ascii="Cambria" w:hAnsi="Cambria"/>
      <w:b/>
      <w:bCs/>
      <w:szCs w:val="22"/>
      <w:lang w:val="de-AT" w:eastAsia="de-DE"/>
    </w:rPr>
  </w:style>
  <w:style w:type="paragraph" w:styleId="Vltozat">
    <w:name w:val="Revision"/>
    <w:hidden/>
    <w:uiPriority w:val="99"/>
    <w:semiHidden/>
    <w:rsid w:val="007F36B4"/>
    <w:rPr>
      <w:rFonts w:ascii="Cambria" w:hAnsi="Cambria"/>
      <w:sz w:val="22"/>
      <w:szCs w:val="22"/>
      <w:lang w:val="de-AT" w:eastAsia="de-DE"/>
    </w:rPr>
  </w:style>
  <w:style w:type="paragraph" w:customStyle="1" w:styleId="PARA-1">
    <w:name w:val="PARA-1"/>
    <w:basedOn w:val="Norml"/>
    <w:uiPriority w:val="99"/>
    <w:rsid w:val="00461ACF"/>
    <w:pPr>
      <w:numPr>
        <w:numId w:val="8"/>
      </w:numPr>
      <w:spacing w:before="0" w:after="240" w:line="240" w:lineRule="auto"/>
    </w:pPr>
    <w:rPr>
      <w:rFonts w:ascii="Arial" w:hAnsi="Arial"/>
      <w:sz w:val="20"/>
      <w:szCs w:val="20"/>
      <w:lang w:val="en-US" w:eastAsia="en-US"/>
    </w:rPr>
  </w:style>
  <w:style w:type="paragraph" w:customStyle="1" w:styleId="PARA-2">
    <w:name w:val="PARA-2"/>
    <w:basedOn w:val="Norml"/>
    <w:uiPriority w:val="99"/>
    <w:rsid w:val="005A3F54"/>
    <w:pPr>
      <w:numPr>
        <w:ilvl w:val="1"/>
        <w:numId w:val="9"/>
      </w:numPr>
      <w:tabs>
        <w:tab w:val="clear" w:pos="360"/>
        <w:tab w:val="num" w:pos="720"/>
      </w:tabs>
      <w:spacing w:before="0" w:after="240" w:line="240" w:lineRule="auto"/>
      <w:ind w:left="720" w:hanging="720"/>
    </w:pPr>
    <w:rPr>
      <w:rFonts w:ascii="Arial" w:hAnsi="Arial" w:cs="Arial"/>
      <w:sz w:val="20"/>
      <w:szCs w:val="20"/>
      <w:lang w:val="en-GB" w:eastAsia="en-US"/>
    </w:rPr>
  </w:style>
  <w:style w:type="paragraph" w:customStyle="1" w:styleId="PARA-a">
    <w:name w:val="PARA-(a)"/>
    <w:basedOn w:val="Norml"/>
    <w:uiPriority w:val="99"/>
    <w:rsid w:val="005A3F54"/>
    <w:pPr>
      <w:numPr>
        <w:ilvl w:val="2"/>
        <w:numId w:val="9"/>
      </w:numPr>
      <w:tabs>
        <w:tab w:val="clear" w:pos="720"/>
        <w:tab w:val="num" w:pos="1440"/>
      </w:tabs>
      <w:spacing w:before="0" w:after="0" w:line="240" w:lineRule="auto"/>
      <w:ind w:left="1440"/>
    </w:pPr>
    <w:rPr>
      <w:rFonts w:ascii="Arial" w:hAnsi="Arial"/>
      <w:sz w:val="20"/>
      <w:szCs w:val="24"/>
      <w:lang w:val="en-GB" w:eastAsia="en-US"/>
    </w:rPr>
  </w:style>
  <w:style w:type="paragraph" w:customStyle="1" w:styleId="PARA-i">
    <w:name w:val="PARA-(i)"/>
    <w:basedOn w:val="Norml"/>
    <w:uiPriority w:val="99"/>
    <w:rsid w:val="005A3F54"/>
    <w:pPr>
      <w:numPr>
        <w:ilvl w:val="3"/>
        <w:numId w:val="9"/>
      </w:numPr>
      <w:spacing w:before="0" w:after="0" w:line="240" w:lineRule="auto"/>
    </w:pPr>
    <w:rPr>
      <w:rFonts w:ascii="Arial" w:hAnsi="Arial"/>
      <w:sz w:val="20"/>
      <w:szCs w:val="24"/>
      <w:lang w:val="en-GB" w:eastAsia="en-US"/>
    </w:rPr>
  </w:style>
  <w:style w:type="paragraph" w:styleId="Tartalomjegyzkcmsora">
    <w:name w:val="TOC Heading"/>
    <w:basedOn w:val="Cmsor1"/>
    <w:next w:val="Norml"/>
    <w:uiPriority w:val="99"/>
    <w:unhideWhenUsed/>
    <w:qFormat/>
    <w:rsid w:val="00FB0407"/>
    <w:pPr>
      <w:keepLines/>
      <w:numPr>
        <w:numId w:val="0"/>
      </w:numPr>
      <w:spacing w:before="480" w:after="0" w:line="276" w:lineRule="auto"/>
      <w:outlineLvl w:val="9"/>
    </w:pPr>
    <w:rPr>
      <w:rFonts w:asciiTheme="majorHAnsi" w:eastAsiaTheme="majorEastAsia" w:hAnsiTheme="majorHAnsi" w:cstheme="majorBidi"/>
      <w:bCs/>
      <w:color w:val="365F91" w:themeColor="accent1" w:themeShade="BF"/>
      <w:sz w:val="28"/>
      <w:szCs w:val="28"/>
      <w:lang w:val="hu-HU" w:eastAsia="hu-HU"/>
    </w:rPr>
  </w:style>
  <w:style w:type="character" w:styleId="Hiperhivatkozs">
    <w:name w:val="Hyperlink"/>
    <w:basedOn w:val="Bekezdsalapbettpusa"/>
    <w:uiPriority w:val="99"/>
    <w:unhideWhenUsed/>
    <w:rsid w:val="00FB0407"/>
    <w:rPr>
      <w:color w:val="0000FF" w:themeColor="hyperlink"/>
      <w:u w:val="single"/>
    </w:rPr>
  </w:style>
  <w:style w:type="character" w:customStyle="1" w:styleId="lfejChar">
    <w:name w:val="Élőfej Char"/>
    <w:basedOn w:val="Bekezdsalapbettpusa"/>
    <w:link w:val="lfej"/>
    <w:uiPriority w:val="99"/>
    <w:rsid w:val="00D37A20"/>
    <w:rPr>
      <w:rFonts w:ascii="Cambria" w:hAnsi="Cambria"/>
      <w:sz w:val="22"/>
      <w:szCs w:val="22"/>
      <w:lang w:val="de-AT" w:eastAsia="de-DE"/>
    </w:rPr>
  </w:style>
  <w:style w:type="paragraph" w:customStyle="1" w:styleId="Norml1">
    <w:name w:val="Normál1"/>
    <w:basedOn w:val="Norml"/>
    <w:uiPriority w:val="99"/>
    <w:rsid w:val="00486A84"/>
    <w:pPr>
      <w:spacing w:before="100" w:beforeAutospacing="1" w:after="100" w:afterAutospacing="1" w:line="240" w:lineRule="auto"/>
      <w:jc w:val="left"/>
    </w:pPr>
    <w:rPr>
      <w:rFonts w:ascii="Times New Roman" w:hAnsi="Times New Roman"/>
      <w:sz w:val="24"/>
      <w:szCs w:val="24"/>
      <w:lang w:val="hu-HU" w:eastAsia="hu-HU"/>
    </w:rPr>
  </w:style>
  <w:style w:type="character" w:customStyle="1" w:styleId="SzvegtrzsChar">
    <w:name w:val="Szövegtörzs Char"/>
    <w:aliases w:val="b Char"/>
    <w:basedOn w:val="Bekezdsalapbettpusa"/>
    <w:link w:val="Szvegtrzs"/>
    <w:uiPriority w:val="99"/>
    <w:locked/>
    <w:rsid w:val="003A18F2"/>
    <w:rPr>
      <w:rFonts w:ascii="Arial" w:hAnsi="Arial"/>
      <w:szCs w:val="24"/>
      <w:lang w:val="en-GB" w:eastAsia="en-GB"/>
    </w:rPr>
  </w:style>
  <w:style w:type="paragraph" w:styleId="Szvegtrzs">
    <w:name w:val="Body Text"/>
    <w:aliases w:val="b"/>
    <w:basedOn w:val="Norml"/>
    <w:link w:val="SzvegtrzsChar"/>
    <w:uiPriority w:val="99"/>
    <w:unhideWhenUsed/>
    <w:qFormat/>
    <w:rsid w:val="00FB0407"/>
    <w:pPr>
      <w:spacing w:before="0" w:after="0" w:line="240" w:lineRule="auto"/>
    </w:pPr>
    <w:rPr>
      <w:rFonts w:ascii="Arial" w:hAnsi="Arial"/>
      <w:sz w:val="20"/>
      <w:szCs w:val="24"/>
      <w:lang w:val="en-GB" w:eastAsia="en-GB"/>
    </w:rPr>
  </w:style>
  <w:style w:type="character" w:customStyle="1" w:styleId="SzvegtrzsChar1">
    <w:name w:val="Szövegtörzs Char1"/>
    <w:basedOn w:val="Bekezdsalapbettpusa"/>
    <w:uiPriority w:val="99"/>
    <w:rsid w:val="003A18F2"/>
    <w:rPr>
      <w:rFonts w:ascii="Cambria" w:hAnsi="Cambria"/>
      <w:sz w:val="22"/>
      <w:szCs w:val="22"/>
      <w:lang w:val="de-AT" w:eastAsia="de-DE"/>
    </w:rPr>
  </w:style>
  <w:style w:type="paragraph" w:customStyle="1" w:styleId="HEAD-ART">
    <w:name w:val="HEAD-ART"/>
    <w:basedOn w:val="Norml"/>
    <w:uiPriority w:val="99"/>
    <w:rsid w:val="003A18F2"/>
    <w:pPr>
      <w:keepNext/>
      <w:spacing w:before="240" w:after="0" w:line="240" w:lineRule="auto"/>
      <w:jc w:val="center"/>
    </w:pPr>
    <w:rPr>
      <w:rFonts w:ascii="Arial" w:hAnsi="Arial"/>
      <w:b/>
      <w:sz w:val="20"/>
      <w:szCs w:val="20"/>
      <w:lang w:val="en-US" w:eastAsia="en-US"/>
    </w:rPr>
  </w:style>
  <w:style w:type="paragraph" w:customStyle="1" w:styleId="PARA">
    <w:name w:val="PARA"/>
    <w:basedOn w:val="Norml"/>
    <w:uiPriority w:val="99"/>
    <w:rsid w:val="003A18F2"/>
    <w:pPr>
      <w:spacing w:before="0" w:after="240" w:line="240" w:lineRule="auto"/>
    </w:pPr>
    <w:rPr>
      <w:rFonts w:ascii="Arial" w:hAnsi="Arial"/>
      <w:szCs w:val="20"/>
      <w:lang w:val="en-US" w:eastAsia="en-US"/>
    </w:rPr>
  </w:style>
  <w:style w:type="paragraph" w:customStyle="1" w:styleId="PARA-a0">
    <w:name w:val="PARA-a"/>
    <w:basedOn w:val="Norml"/>
    <w:uiPriority w:val="99"/>
    <w:rsid w:val="003A18F2"/>
    <w:pPr>
      <w:numPr>
        <w:numId w:val="10"/>
      </w:numPr>
      <w:tabs>
        <w:tab w:val="left" w:pos="2138"/>
      </w:tabs>
      <w:spacing w:before="0" w:after="240" w:line="240" w:lineRule="auto"/>
    </w:pPr>
    <w:rPr>
      <w:rFonts w:ascii="Arial" w:hAnsi="Arial"/>
      <w:sz w:val="20"/>
      <w:szCs w:val="20"/>
      <w:lang w:val="en-US" w:eastAsia="en-US"/>
    </w:rPr>
  </w:style>
  <w:style w:type="character" w:customStyle="1" w:styleId="DeltaViewInsertion">
    <w:name w:val="DeltaView Insertion"/>
    <w:uiPriority w:val="99"/>
    <w:rsid w:val="003A18F2"/>
    <w:rPr>
      <w:b/>
      <w:bCs/>
      <w:color w:val="0000FF"/>
      <w:spacing w:val="0"/>
      <w:u w:val="double"/>
    </w:rPr>
  </w:style>
  <w:style w:type="paragraph" w:customStyle="1" w:styleId="TableText">
    <w:name w:val="Table Text"/>
    <w:basedOn w:val="Norml"/>
    <w:uiPriority w:val="99"/>
    <w:qFormat/>
    <w:rsid w:val="00FB0407"/>
    <w:pPr>
      <w:suppressAutoHyphens/>
      <w:spacing w:before="0" w:after="0" w:line="240" w:lineRule="auto"/>
      <w:jc w:val="left"/>
    </w:pPr>
    <w:rPr>
      <w:rFonts w:ascii="HelveticaNeueLT Pro 55 Roman" w:hAnsi="HelveticaNeueLT Pro 55 Roman"/>
      <w:sz w:val="18"/>
      <w:szCs w:val="20"/>
      <w:lang w:val="en-GB" w:eastAsia="ar-SA"/>
    </w:rPr>
  </w:style>
  <w:style w:type="character" w:customStyle="1" w:styleId="Cmsor1Char">
    <w:name w:val="Címsor 1 Char"/>
    <w:basedOn w:val="Bekezdsalapbettpusa"/>
    <w:link w:val="Cmsor1"/>
    <w:uiPriority w:val="99"/>
    <w:locked/>
    <w:rsid w:val="0009709D"/>
    <w:rPr>
      <w:rFonts w:ascii="Cambria" w:hAnsi="Cambria"/>
      <w:b/>
      <w:sz w:val="22"/>
      <w:szCs w:val="22"/>
      <w:lang w:val="de-AT" w:eastAsia="de-DE"/>
    </w:rPr>
  </w:style>
  <w:style w:type="character" w:customStyle="1" w:styleId="Cmsor2Char">
    <w:name w:val="Címsor 2 Char"/>
    <w:basedOn w:val="Bekezdsalapbettpusa"/>
    <w:link w:val="Cmsor2"/>
    <w:uiPriority w:val="99"/>
    <w:locked/>
    <w:rsid w:val="0009709D"/>
    <w:rPr>
      <w:rFonts w:ascii="Cambria" w:hAnsi="Cambria"/>
      <w:sz w:val="22"/>
      <w:szCs w:val="22"/>
      <w:lang w:val="de-AT" w:eastAsia="de-DE"/>
    </w:rPr>
  </w:style>
  <w:style w:type="character" w:customStyle="1" w:styleId="Cmsor3Char">
    <w:name w:val="Címsor 3 Char"/>
    <w:basedOn w:val="Bekezdsalapbettpusa"/>
    <w:link w:val="Cmsor3"/>
    <w:uiPriority w:val="99"/>
    <w:locked/>
    <w:rsid w:val="0009709D"/>
    <w:rPr>
      <w:rFonts w:ascii="Cambria" w:hAnsi="Cambria" w:cs="Arial"/>
      <w:bCs/>
      <w:sz w:val="22"/>
      <w:szCs w:val="26"/>
      <w:lang w:val="de-AT" w:eastAsia="de-DE"/>
    </w:rPr>
  </w:style>
  <w:style w:type="character" w:customStyle="1" w:styleId="Cmsor4Char">
    <w:name w:val="Címsor 4 Char"/>
    <w:basedOn w:val="Bekezdsalapbettpusa"/>
    <w:link w:val="Cmsor4"/>
    <w:uiPriority w:val="99"/>
    <w:locked/>
    <w:rsid w:val="0009709D"/>
    <w:rPr>
      <w:rFonts w:ascii="Cambria" w:hAnsi="Cambria"/>
      <w:bCs/>
      <w:sz w:val="22"/>
      <w:szCs w:val="22"/>
      <w:lang w:val="de-AT" w:eastAsia="de-DE"/>
    </w:rPr>
  </w:style>
  <w:style w:type="character" w:customStyle="1" w:styleId="Cmsor5Char">
    <w:name w:val="Címsor 5 Char"/>
    <w:basedOn w:val="Bekezdsalapbettpusa"/>
    <w:link w:val="Cmsor5"/>
    <w:uiPriority w:val="99"/>
    <w:locked/>
    <w:rsid w:val="0009709D"/>
    <w:rPr>
      <w:rFonts w:ascii="Cambria" w:hAnsi="Cambria"/>
      <w:bCs/>
      <w:iCs/>
      <w:sz w:val="22"/>
      <w:szCs w:val="22"/>
      <w:lang w:val="de-AT" w:eastAsia="de-DE"/>
    </w:rPr>
  </w:style>
  <w:style w:type="character" w:customStyle="1" w:styleId="Cmsor6Char">
    <w:name w:val="Címsor 6 Char"/>
    <w:basedOn w:val="Bekezdsalapbettpusa"/>
    <w:link w:val="Cmsor6"/>
    <w:uiPriority w:val="99"/>
    <w:locked/>
    <w:rsid w:val="0009709D"/>
    <w:rPr>
      <w:rFonts w:ascii="Cambria" w:hAnsi="Cambria"/>
      <w:bCs/>
      <w:sz w:val="22"/>
      <w:szCs w:val="22"/>
      <w:lang w:val="de-AT" w:eastAsia="de-DE"/>
    </w:rPr>
  </w:style>
  <w:style w:type="character" w:customStyle="1" w:styleId="Cmsor7Char">
    <w:name w:val="Címsor 7 Char"/>
    <w:basedOn w:val="Bekezdsalapbettpusa"/>
    <w:link w:val="Cmsor7"/>
    <w:uiPriority w:val="99"/>
    <w:locked/>
    <w:rsid w:val="0009709D"/>
    <w:rPr>
      <w:rFonts w:ascii="Cambria" w:hAnsi="Cambria"/>
      <w:sz w:val="22"/>
      <w:szCs w:val="24"/>
      <w:lang w:val="de-AT" w:eastAsia="de-DE"/>
    </w:rPr>
  </w:style>
  <w:style w:type="character" w:customStyle="1" w:styleId="Cmsor8Char">
    <w:name w:val="Címsor 8 Char"/>
    <w:basedOn w:val="Bekezdsalapbettpusa"/>
    <w:link w:val="Cmsor8"/>
    <w:uiPriority w:val="99"/>
    <w:locked/>
    <w:rsid w:val="0009709D"/>
    <w:rPr>
      <w:rFonts w:ascii="Cambria" w:hAnsi="Cambria"/>
      <w:iCs/>
      <w:sz w:val="22"/>
      <w:szCs w:val="24"/>
      <w:lang w:val="de-AT" w:eastAsia="de-DE"/>
    </w:rPr>
  </w:style>
  <w:style w:type="character" w:customStyle="1" w:styleId="Cmsor9Char">
    <w:name w:val="Címsor 9 Char"/>
    <w:basedOn w:val="Bekezdsalapbettpusa"/>
    <w:link w:val="Cmsor9"/>
    <w:uiPriority w:val="99"/>
    <w:locked/>
    <w:rsid w:val="0009709D"/>
    <w:rPr>
      <w:rFonts w:ascii="Cambria" w:hAnsi="Cambria" w:cs="Arial"/>
      <w:sz w:val="22"/>
      <w:szCs w:val="22"/>
      <w:lang w:val="de-AT" w:eastAsia="de-DE"/>
    </w:rPr>
  </w:style>
  <w:style w:type="character" w:customStyle="1" w:styleId="LbjegyzetszvegChar">
    <w:name w:val="Lábjegyzetszöveg Char"/>
    <w:basedOn w:val="Bekezdsalapbettpusa"/>
    <w:link w:val="Lbjegyzetszveg"/>
    <w:uiPriority w:val="99"/>
    <w:semiHidden/>
    <w:locked/>
    <w:rsid w:val="0009709D"/>
    <w:rPr>
      <w:rFonts w:ascii="Cambria" w:hAnsi="Cambria"/>
      <w:sz w:val="18"/>
      <w:szCs w:val="22"/>
      <w:lang w:val="de-AT" w:eastAsia="de-DE"/>
    </w:rPr>
  </w:style>
  <w:style w:type="character" w:customStyle="1" w:styleId="DokumentumtrkpChar">
    <w:name w:val="Dokumentumtérkép Char"/>
    <w:basedOn w:val="Bekezdsalapbettpusa"/>
    <w:link w:val="Dokumentumtrkp"/>
    <w:uiPriority w:val="99"/>
    <w:semiHidden/>
    <w:locked/>
    <w:rsid w:val="0009709D"/>
    <w:rPr>
      <w:rFonts w:ascii="Tahoma" w:hAnsi="Tahoma" w:cs="Tahoma"/>
      <w:sz w:val="22"/>
      <w:szCs w:val="22"/>
      <w:shd w:val="clear" w:color="auto" w:fill="000080"/>
      <w:lang w:val="de-AT" w:eastAsia="de-DE"/>
    </w:rPr>
  </w:style>
  <w:style w:type="character" w:customStyle="1" w:styleId="VgjegyzetszvegeChar">
    <w:name w:val="Végjegyzet szövege Char"/>
    <w:basedOn w:val="Bekezdsalapbettpusa"/>
    <w:link w:val="Vgjegyzetszvege"/>
    <w:uiPriority w:val="99"/>
    <w:semiHidden/>
    <w:locked/>
    <w:rsid w:val="0009709D"/>
    <w:rPr>
      <w:rFonts w:ascii="Cambria" w:hAnsi="Cambria"/>
      <w:szCs w:val="22"/>
      <w:lang w:val="de-AT" w:eastAsia="de-DE"/>
    </w:rPr>
  </w:style>
  <w:style w:type="character" w:customStyle="1" w:styleId="MakrszvegeChar">
    <w:name w:val="Makró szövege Char"/>
    <w:basedOn w:val="Bekezdsalapbettpusa"/>
    <w:link w:val="Makrszvege"/>
    <w:uiPriority w:val="99"/>
    <w:semiHidden/>
    <w:locked/>
    <w:rsid w:val="0009709D"/>
    <w:rPr>
      <w:rFonts w:ascii="Courier New" w:hAnsi="Courier New" w:cs="Courier New"/>
      <w:lang w:val="de-AT" w:eastAsia="de-DE"/>
    </w:rPr>
  </w:style>
  <w:style w:type="character" w:customStyle="1" w:styleId="CmChar">
    <w:name w:val="Cím Char"/>
    <w:basedOn w:val="Bekezdsalapbettpusa"/>
    <w:link w:val="Cm"/>
    <w:uiPriority w:val="99"/>
    <w:locked/>
    <w:rsid w:val="0009709D"/>
    <w:rPr>
      <w:rFonts w:ascii="Cambria" w:hAnsi="Cambria" w:cs="Arial"/>
      <w:b/>
      <w:bCs/>
      <w:caps/>
      <w:spacing w:val="40"/>
      <w:kern w:val="28"/>
      <w:sz w:val="32"/>
      <w:szCs w:val="32"/>
      <w:lang w:val="de-AT" w:eastAsia="de-DE"/>
    </w:rPr>
  </w:style>
  <w:style w:type="paragraph" w:styleId="Szvegtrzs2">
    <w:name w:val="Body Text 2"/>
    <w:basedOn w:val="Norml"/>
    <w:link w:val="Szvegtrzs2Char"/>
    <w:rsid w:val="00A67C01"/>
    <w:pPr>
      <w:spacing w:after="120" w:line="480" w:lineRule="auto"/>
    </w:pPr>
  </w:style>
  <w:style w:type="character" w:customStyle="1" w:styleId="Szvegtrzs2Char">
    <w:name w:val="Szövegtörzs 2 Char"/>
    <w:basedOn w:val="Bekezdsalapbettpusa"/>
    <w:link w:val="Szvegtrzs2"/>
    <w:rsid w:val="00A67C01"/>
    <w:rPr>
      <w:rFonts w:ascii="Cambria" w:hAnsi="Cambria"/>
      <w:sz w:val="22"/>
      <w:szCs w:val="22"/>
      <w:lang w:val="de-AT" w:eastAsia="de-DE"/>
    </w:rPr>
  </w:style>
  <w:style w:type="paragraph" w:styleId="Szvegtrzsbehzssal">
    <w:name w:val="Body Text Indent"/>
    <w:basedOn w:val="Norml"/>
    <w:link w:val="SzvegtrzsbehzssalChar"/>
    <w:rsid w:val="009472AD"/>
    <w:pPr>
      <w:spacing w:after="120"/>
      <w:ind w:left="283"/>
    </w:pPr>
  </w:style>
  <w:style w:type="character" w:customStyle="1" w:styleId="SzvegtrzsbehzssalChar">
    <w:name w:val="Szövegtörzs behúzással Char"/>
    <w:basedOn w:val="Bekezdsalapbettpusa"/>
    <w:link w:val="Szvegtrzsbehzssal"/>
    <w:rsid w:val="009472AD"/>
    <w:rPr>
      <w:rFonts w:ascii="Cambria" w:hAnsi="Cambria"/>
      <w:sz w:val="22"/>
      <w:szCs w:val="22"/>
      <w:lang w:val="de-AT" w:eastAsia="de-DE"/>
    </w:rPr>
  </w:style>
  <w:style w:type="paragraph" w:customStyle="1" w:styleId="smb">
    <w:name w:val="smb"/>
    <w:basedOn w:val="Norml"/>
    <w:uiPriority w:val="99"/>
    <w:rsid w:val="00B45CEC"/>
    <w:pPr>
      <w:spacing w:before="100" w:beforeAutospacing="1" w:after="100" w:afterAutospacing="1" w:line="240" w:lineRule="auto"/>
      <w:jc w:val="left"/>
    </w:pPr>
    <w:rPr>
      <w:rFonts w:ascii="Arial Unicode MS" w:hAnsi="Arial Unicode MS" w:cs="Arial Unicode MS"/>
      <w:sz w:val="24"/>
      <w:szCs w:val="24"/>
      <w:lang w:val="en-US" w:eastAsia="en-US"/>
    </w:rPr>
  </w:style>
  <w:style w:type="paragraph" w:styleId="Szvegtrzsbehzssal2">
    <w:name w:val="Body Text Indent 2"/>
    <w:basedOn w:val="Norml"/>
    <w:link w:val="Szvegtrzsbehzssal2Char"/>
    <w:rsid w:val="007A72C9"/>
    <w:pPr>
      <w:spacing w:after="120" w:line="480" w:lineRule="auto"/>
      <w:ind w:left="283"/>
    </w:pPr>
  </w:style>
  <w:style w:type="character" w:customStyle="1" w:styleId="Szvegtrzsbehzssal2Char">
    <w:name w:val="Szövegtörzs behúzással 2 Char"/>
    <w:basedOn w:val="Bekezdsalapbettpusa"/>
    <w:link w:val="Szvegtrzsbehzssal2"/>
    <w:rsid w:val="007A72C9"/>
    <w:rPr>
      <w:rFonts w:ascii="Cambria" w:hAnsi="Cambria"/>
      <w:sz w:val="22"/>
      <w:szCs w:val="22"/>
      <w:lang w:val="de-AT" w:eastAsia="de-DE"/>
    </w:rPr>
  </w:style>
  <w:style w:type="paragraph" w:customStyle="1" w:styleId="Level1">
    <w:name w:val="Level 1"/>
    <w:basedOn w:val="Norml"/>
    <w:next w:val="Norml"/>
    <w:uiPriority w:val="99"/>
    <w:rsid w:val="009537F2"/>
    <w:pPr>
      <w:keepNext/>
      <w:tabs>
        <w:tab w:val="num" w:pos="680"/>
      </w:tabs>
      <w:spacing w:line="288" w:lineRule="auto"/>
      <w:ind w:left="680" w:hanging="680"/>
      <w:outlineLvl w:val="0"/>
    </w:pPr>
    <w:rPr>
      <w:rFonts w:ascii="Arial" w:hAnsi="Arial"/>
      <w:b/>
      <w:kern w:val="20"/>
      <w:szCs w:val="20"/>
      <w:lang w:val="hu-HU" w:eastAsia="en-US"/>
    </w:rPr>
  </w:style>
  <w:style w:type="paragraph" w:customStyle="1" w:styleId="alpha2">
    <w:name w:val="alpha 2"/>
    <w:basedOn w:val="Norml"/>
    <w:rsid w:val="00BD3489"/>
    <w:pPr>
      <w:tabs>
        <w:tab w:val="num" w:pos="1361"/>
      </w:tabs>
      <w:spacing w:before="0" w:line="288" w:lineRule="auto"/>
      <w:ind w:left="1361" w:hanging="681"/>
    </w:pPr>
    <w:rPr>
      <w:rFonts w:ascii="Arial" w:hAnsi="Arial"/>
      <w:kern w:val="20"/>
      <w:sz w:val="20"/>
      <w:szCs w:val="20"/>
      <w:lang w:val="hu-HU" w:eastAsia="en-US"/>
    </w:rPr>
  </w:style>
  <w:style w:type="paragraph" w:customStyle="1" w:styleId="Level3">
    <w:name w:val="Level 3"/>
    <w:basedOn w:val="Norml"/>
    <w:rsid w:val="00F56132"/>
    <w:pPr>
      <w:tabs>
        <w:tab w:val="num" w:pos="1361"/>
      </w:tabs>
      <w:spacing w:before="0" w:line="288" w:lineRule="auto"/>
      <w:ind w:left="1361" w:hanging="681"/>
      <w:outlineLvl w:val="2"/>
    </w:pPr>
    <w:rPr>
      <w:rFonts w:ascii="Arial" w:hAnsi="Arial"/>
      <w:kern w:val="20"/>
      <w:sz w:val="20"/>
      <w:szCs w:val="20"/>
      <w:lang w:val="hu-HU" w:eastAsia="en-US"/>
    </w:rPr>
  </w:style>
  <w:style w:type="paragraph" w:customStyle="1" w:styleId="Body1">
    <w:name w:val="Body 1"/>
    <w:basedOn w:val="Norml"/>
    <w:rsid w:val="00787ADF"/>
    <w:pPr>
      <w:tabs>
        <w:tab w:val="left" w:pos="680"/>
      </w:tabs>
      <w:spacing w:before="0" w:line="288" w:lineRule="auto"/>
      <w:ind w:left="680"/>
    </w:pPr>
    <w:rPr>
      <w:rFonts w:ascii="Arial" w:hAnsi="Arial"/>
      <w:kern w:val="20"/>
      <w:sz w:val="20"/>
      <w:szCs w:val="20"/>
      <w:lang w:val="hu-HU" w:eastAsia="en-US"/>
    </w:rPr>
  </w:style>
  <w:style w:type="paragraph" w:customStyle="1" w:styleId="Level2">
    <w:name w:val="Level 2"/>
    <w:basedOn w:val="Norml"/>
    <w:uiPriority w:val="99"/>
    <w:rsid w:val="00787ADF"/>
    <w:pPr>
      <w:tabs>
        <w:tab w:val="num" w:pos="680"/>
      </w:tabs>
      <w:spacing w:before="0" w:line="288" w:lineRule="auto"/>
      <w:ind w:left="680" w:hanging="680"/>
      <w:outlineLvl w:val="1"/>
    </w:pPr>
    <w:rPr>
      <w:rFonts w:ascii="Arial" w:hAnsi="Arial"/>
      <w:b/>
      <w:bCs/>
      <w:kern w:val="20"/>
      <w:sz w:val="20"/>
      <w:szCs w:val="20"/>
      <w:lang w:val="hu-HU" w:eastAsia="en-US"/>
    </w:rPr>
  </w:style>
  <w:style w:type="character" w:customStyle="1" w:styleId="st">
    <w:name w:val="st"/>
    <w:basedOn w:val="Bekezdsalapbettpusa"/>
    <w:rsid w:val="002B7650"/>
  </w:style>
  <w:style w:type="paragraph" w:customStyle="1" w:styleId="Level4">
    <w:name w:val="Level 4"/>
    <w:basedOn w:val="Norml"/>
    <w:rsid w:val="005C6FBD"/>
    <w:pPr>
      <w:tabs>
        <w:tab w:val="num" w:pos="2041"/>
      </w:tabs>
      <w:spacing w:before="0" w:line="288" w:lineRule="auto"/>
      <w:ind w:left="2041" w:hanging="680"/>
      <w:outlineLvl w:val="3"/>
    </w:pPr>
    <w:rPr>
      <w:rFonts w:ascii="Arial" w:hAnsi="Arial" w:cs="Arial"/>
      <w:kern w:val="20"/>
      <w:sz w:val="20"/>
      <w:szCs w:val="20"/>
      <w:lang w:val="hu-HU" w:eastAsia="en-US"/>
    </w:rPr>
  </w:style>
  <w:style w:type="paragraph" w:customStyle="1" w:styleId="Body2">
    <w:name w:val="Body 2"/>
    <w:basedOn w:val="Norml"/>
    <w:rsid w:val="00412793"/>
    <w:pPr>
      <w:tabs>
        <w:tab w:val="left" w:pos="680"/>
      </w:tabs>
      <w:spacing w:before="0" w:line="288" w:lineRule="auto"/>
      <w:ind w:left="680"/>
    </w:pPr>
    <w:rPr>
      <w:rFonts w:ascii="Arial" w:hAnsi="Arial" w:cs="Arial"/>
      <w:kern w:val="20"/>
      <w:sz w:val="20"/>
      <w:szCs w:val="20"/>
      <w:lang w:val="hu-HU" w:eastAsia="en-US"/>
    </w:rPr>
  </w:style>
  <w:style w:type="character" w:styleId="Kiemels">
    <w:name w:val="Emphasis"/>
    <w:basedOn w:val="Bekezdsalapbettpusa"/>
    <w:uiPriority w:val="20"/>
    <w:qFormat/>
    <w:rsid w:val="00431DEB"/>
    <w:rPr>
      <w:i/>
      <w:iCs/>
    </w:rPr>
  </w:style>
  <w:style w:type="paragraph" w:styleId="Alcm">
    <w:name w:val="Subtitle"/>
    <w:basedOn w:val="Norml"/>
    <w:next w:val="Norml"/>
    <w:link w:val="AlcmChar"/>
    <w:qFormat/>
    <w:rsid w:val="00BA750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cmChar">
    <w:name w:val="Alcím Char"/>
    <w:basedOn w:val="Bekezdsalapbettpusa"/>
    <w:link w:val="Alcm"/>
    <w:rsid w:val="00BA7507"/>
    <w:rPr>
      <w:rFonts w:asciiTheme="majorHAnsi" w:eastAsiaTheme="majorEastAsia" w:hAnsiTheme="majorHAnsi" w:cstheme="majorBidi"/>
      <w:i/>
      <w:iCs/>
      <w:color w:val="4F81BD" w:themeColor="accent1"/>
      <w:spacing w:val="15"/>
      <w:sz w:val="24"/>
      <w:szCs w:val="24"/>
      <w:lang w:val="de-AT"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034964">
      <w:bodyDiv w:val="1"/>
      <w:marLeft w:val="0"/>
      <w:marRight w:val="0"/>
      <w:marTop w:val="0"/>
      <w:marBottom w:val="0"/>
      <w:divBdr>
        <w:top w:val="none" w:sz="0" w:space="0" w:color="auto"/>
        <w:left w:val="none" w:sz="0" w:space="0" w:color="auto"/>
        <w:bottom w:val="none" w:sz="0" w:space="0" w:color="auto"/>
        <w:right w:val="none" w:sz="0" w:space="0" w:color="auto"/>
      </w:divBdr>
    </w:div>
    <w:div w:id="127549104">
      <w:bodyDiv w:val="1"/>
      <w:marLeft w:val="0"/>
      <w:marRight w:val="0"/>
      <w:marTop w:val="0"/>
      <w:marBottom w:val="0"/>
      <w:divBdr>
        <w:top w:val="none" w:sz="0" w:space="0" w:color="auto"/>
        <w:left w:val="none" w:sz="0" w:space="0" w:color="auto"/>
        <w:bottom w:val="none" w:sz="0" w:space="0" w:color="auto"/>
        <w:right w:val="none" w:sz="0" w:space="0" w:color="auto"/>
      </w:divBdr>
    </w:div>
    <w:div w:id="313919724">
      <w:bodyDiv w:val="1"/>
      <w:marLeft w:val="0"/>
      <w:marRight w:val="0"/>
      <w:marTop w:val="0"/>
      <w:marBottom w:val="0"/>
      <w:divBdr>
        <w:top w:val="none" w:sz="0" w:space="0" w:color="auto"/>
        <w:left w:val="none" w:sz="0" w:space="0" w:color="auto"/>
        <w:bottom w:val="none" w:sz="0" w:space="0" w:color="auto"/>
        <w:right w:val="none" w:sz="0" w:space="0" w:color="auto"/>
      </w:divBdr>
      <w:divsChild>
        <w:div w:id="776632139">
          <w:marLeft w:val="0"/>
          <w:marRight w:val="0"/>
          <w:marTop w:val="0"/>
          <w:marBottom w:val="0"/>
          <w:divBdr>
            <w:top w:val="none" w:sz="0" w:space="0" w:color="auto"/>
            <w:left w:val="none" w:sz="0" w:space="0" w:color="auto"/>
            <w:bottom w:val="none" w:sz="0" w:space="0" w:color="auto"/>
            <w:right w:val="none" w:sz="0" w:space="0" w:color="auto"/>
          </w:divBdr>
          <w:divsChild>
            <w:div w:id="1522359650">
              <w:marLeft w:val="0"/>
              <w:marRight w:val="0"/>
              <w:marTop w:val="0"/>
              <w:marBottom w:val="0"/>
              <w:divBdr>
                <w:top w:val="none" w:sz="0" w:space="0" w:color="auto"/>
                <w:left w:val="none" w:sz="0" w:space="0" w:color="auto"/>
                <w:bottom w:val="none" w:sz="0" w:space="0" w:color="auto"/>
                <w:right w:val="none" w:sz="0" w:space="0" w:color="auto"/>
              </w:divBdr>
              <w:divsChild>
                <w:div w:id="792018921">
                  <w:marLeft w:val="0"/>
                  <w:marRight w:val="0"/>
                  <w:marTop w:val="0"/>
                  <w:marBottom w:val="0"/>
                  <w:divBdr>
                    <w:top w:val="none" w:sz="0" w:space="0" w:color="auto"/>
                    <w:left w:val="none" w:sz="0" w:space="0" w:color="auto"/>
                    <w:bottom w:val="none" w:sz="0" w:space="0" w:color="auto"/>
                    <w:right w:val="none" w:sz="0" w:space="0" w:color="auto"/>
                  </w:divBdr>
                  <w:divsChild>
                    <w:div w:id="282226900">
                      <w:marLeft w:val="0"/>
                      <w:marRight w:val="0"/>
                      <w:marTop w:val="0"/>
                      <w:marBottom w:val="0"/>
                      <w:divBdr>
                        <w:top w:val="none" w:sz="0" w:space="0" w:color="auto"/>
                        <w:left w:val="none" w:sz="0" w:space="0" w:color="auto"/>
                        <w:bottom w:val="none" w:sz="0" w:space="0" w:color="auto"/>
                        <w:right w:val="none" w:sz="0" w:space="0" w:color="auto"/>
                      </w:divBdr>
                      <w:divsChild>
                        <w:div w:id="766733003">
                          <w:marLeft w:val="0"/>
                          <w:marRight w:val="0"/>
                          <w:marTop w:val="0"/>
                          <w:marBottom w:val="0"/>
                          <w:divBdr>
                            <w:top w:val="none" w:sz="0" w:space="0" w:color="auto"/>
                            <w:left w:val="none" w:sz="0" w:space="0" w:color="auto"/>
                            <w:bottom w:val="none" w:sz="0" w:space="0" w:color="auto"/>
                            <w:right w:val="none" w:sz="0" w:space="0" w:color="auto"/>
                          </w:divBdr>
                          <w:divsChild>
                            <w:div w:id="497891046">
                              <w:marLeft w:val="0"/>
                              <w:marRight w:val="0"/>
                              <w:marTop w:val="0"/>
                              <w:marBottom w:val="0"/>
                              <w:divBdr>
                                <w:top w:val="none" w:sz="0" w:space="0" w:color="auto"/>
                                <w:left w:val="none" w:sz="0" w:space="0" w:color="auto"/>
                                <w:bottom w:val="none" w:sz="0" w:space="0" w:color="auto"/>
                                <w:right w:val="none" w:sz="0" w:space="0" w:color="auto"/>
                              </w:divBdr>
                              <w:divsChild>
                                <w:div w:id="2140995932">
                                  <w:marLeft w:val="0"/>
                                  <w:marRight w:val="0"/>
                                  <w:marTop w:val="0"/>
                                  <w:marBottom w:val="0"/>
                                  <w:divBdr>
                                    <w:top w:val="none" w:sz="0" w:space="0" w:color="auto"/>
                                    <w:left w:val="none" w:sz="0" w:space="0" w:color="auto"/>
                                    <w:bottom w:val="none" w:sz="0" w:space="0" w:color="auto"/>
                                    <w:right w:val="none" w:sz="0" w:space="0" w:color="auto"/>
                                  </w:divBdr>
                                  <w:divsChild>
                                    <w:div w:id="1046828972">
                                      <w:marLeft w:val="60"/>
                                      <w:marRight w:val="0"/>
                                      <w:marTop w:val="0"/>
                                      <w:marBottom w:val="0"/>
                                      <w:divBdr>
                                        <w:top w:val="none" w:sz="0" w:space="0" w:color="auto"/>
                                        <w:left w:val="none" w:sz="0" w:space="0" w:color="auto"/>
                                        <w:bottom w:val="none" w:sz="0" w:space="0" w:color="auto"/>
                                        <w:right w:val="none" w:sz="0" w:space="0" w:color="auto"/>
                                      </w:divBdr>
                                      <w:divsChild>
                                        <w:div w:id="491407066">
                                          <w:marLeft w:val="0"/>
                                          <w:marRight w:val="0"/>
                                          <w:marTop w:val="0"/>
                                          <w:marBottom w:val="0"/>
                                          <w:divBdr>
                                            <w:top w:val="none" w:sz="0" w:space="0" w:color="auto"/>
                                            <w:left w:val="none" w:sz="0" w:space="0" w:color="auto"/>
                                            <w:bottom w:val="none" w:sz="0" w:space="0" w:color="auto"/>
                                            <w:right w:val="none" w:sz="0" w:space="0" w:color="auto"/>
                                          </w:divBdr>
                                          <w:divsChild>
                                            <w:div w:id="723990983">
                                              <w:marLeft w:val="0"/>
                                              <w:marRight w:val="0"/>
                                              <w:marTop w:val="0"/>
                                              <w:marBottom w:val="120"/>
                                              <w:divBdr>
                                                <w:top w:val="single" w:sz="6" w:space="0" w:color="F5F5F5"/>
                                                <w:left w:val="single" w:sz="6" w:space="0" w:color="F5F5F5"/>
                                                <w:bottom w:val="single" w:sz="6" w:space="0" w:color="F5F5F5"/>
                                                <w:right w:val="single" w:sz="6" w:space="0" w:color="F5F5F5"/>
                                              </w:divBdr>
                                              <w:divsChild>
                                                <w:div w:id="2001538610">
                                                  <w:marLeft w:val="0"/>
                                                  <w:marRight w:val="0"/>
                                                  <w:marTop w:val="0"/>
                                                  <w:marBottom w:val="0"/>
                                                  <w:divBdr>
                                                    <w:top w:val="none" w:sz="0" w:space="0" w:color="auto"/>
                                                    <w:left w:val="none" w:sz="0" w:space="0" w:color="auto"/>
                                                    <w:bottom w:val="none" w:sz="0" w:space="0" w:color="auto"/>
                                                    <w:right w:val="none" w:sz="0" w:space="0" w:color="auto"/>
                                                  </w:divBdr>
                                                  <w:divsChild>
                                                    <w:div w:id="72302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08719642">
      <w:bodyDiv w:val="1"/>
      <w:marLeft w:val="0"/>
      <w:marRight w:val="0"/>
      <w:marTop w:val="0"/>
      <w:marBottom w:val="0"/>
      <w:divBdr>
        <w:top w:val="none" w:sz="0" w:space="0" w:color="auto"/>
        <w:left w:val="none" w:sz="0" w:space="0" w:color="auto"/>
        <w:bottom w:val="none" w:sz="0" w:space="0" w:color="auto"/>
        <w:right w:val="none" w:sz="0" w:space="0" w:color="auto"/>
      </w:divBdr>
    </w:div>
    <w:div w:id="768308868">
      <w:bodyDiv w:val="1"/>
      <w:marLeft w:val="0"/>
      <w:marRight w:val="0"/>
      <w:marTop w:val="0"/>
      <w:marBottom w:val="0"/>
      <w:divBdr>
        <w:top w:val="none" w:sz="0" w:space="0" w:color="auto"/>
        <w:left w:val="none" w:sz="0" w:space="0" w:color="auto"/>
        <w:bottom w:val="none" w:sz="0" w:space="0" w:color="auto"/>
        <w:right w:val="none" w:sz="0" w:space="0" w:color="auto"/>
      </w:divBdr>
    </w:div>
    <w:div w:id="889149753">
      <w:bodyDiv w:val="1"/>
      <w:marLeft w:val="0"/>
      <w:marRight w:val="0"/>
      <w:marTop w:val="0"/>
      <w:marBottom w:val="0"/>
      <w:divBdr>
        <w:top w:val="none" w:sz="0" w:space="0" w:color="auto"/>
        <w:left w:val="none" w:sz="0" w:space="0" w:color="auto"/>
        <w:bottom w:val="none" w:sz="0" w:space="0" w:color="auto"/>
        <w:right w:val="none" w:sz="0" w:space="0" w:color="auto"/>
      </w:divBdr>
    </w:div>
    <w:div w:id="974800528">
      <w:bodyDiv w:val="1"/>
      <w:marLeft w:val="0"/>
      <w:marRight w:val="0"/>
      <w:marTop w:val="0"/>
      <w:marBottom w:val="0"/>
      <w:divBdr>
        <w:top w:val="none" w:sz="0" w:space="0" w:color="auto"/>
        <w:left w:val="none" w:sz="0" w:space="0" w:color="auto"/>
        <w:bottom w:val="none" w:sz="0" w:space="0" w:color="auto"/>
        <w:right w:val="none" w:sz="0" w:space="0" w:color="auto"/>
      </w:divBdr>
    </w:div>
    <w:div w:id="1003971013">
      <w:bodyDiv w:val="1"/>
      <w:marLeft w:val="0"/>
      <w:marRight w:val="0"/>
      <w:marTop w:val="0"/>
      <w:marBottom w:val="0"/>
      <w:divBdr>
        <w:top w:val="none" w:sz="0" w:space="0" w:color="auto"/>
        <w:left w:val="none" w:sz="0" w:space="0" w:color="auto"/>
        <w:bottom w:val="none" w:sz="0" w:space="0" w:color="auto"/>
        <w:right w:val="none" w:sz="0" w:space="0" w:color="auto"/>
      </w:divBdr>
    </w:div>
    <w:div w:id="1063865721">
      <w:bodyDiv w:val="1"/>
      <w:marLeft w:val="0"/>
      <w:marRight w:val="0"/>
      <w:marTop w:val="0"/>
      <w:marBottom w:val="0"/>
      <w:divBdr>
        <w:top w:val="none" w:sz="0" w:space="0" w:color="auto"/>
        <w:left w:val="none" w:sz="0" w:space="0" w:color="auto"/>
        <w:bottom w:val="none" w:sz="0" w:space="0" w:color="auto"/>
        <w:right w:val="none" w:sz="0" w:space="0" w:color="auto"/>
      </w:divBdr>
      <w:divsChild>
        <w:div w:id="1086610938">
          <w:marLeft w:val="0"/>
          <w:marRight w:val="0"/>
          <w:marTop w:val="0"/>
          <w:marBottom w:val="0"/>
          <w:divBdr>
            <w:top w:val="none" w:sz="0" w:space="0" w:color="auto"/>
            <w:left w:val="none" w:sz="0" w:space="0" w:color="auto"/>
            <w:bottom w:val="none" w:sz="0" w:space="0" w:color="auto"/>
            <w:right w:val="none" w:sz="0" w:space="0" w:color="auto"/>
          </w:divBdr>
        </w:div>
        <w:div w:id="1924141723">
          <w:marLeft w:val="0"/>
          <w:marRight w:val="0"/>
          <w:marTop w:val="0"/>
          <w:marBottom w:val="0"/>
          <w:divBdr>
            <w:top w:val="none" w:sz="0" w:space="0" w:color="auto"/>
            <w:left w:val="none" w:sz="0" w:space="0" w:color="auto"/>
            <w:bottom w:val="none" w:sz="0" w:space="0" w:color="auto"/>
            <w:right w:val="none" w:sz="0" w:space="0" w:color="auto"/>
          </w:divBdr>
        </w:div>
      </w:divsChild>
    </w:div>
    <w:div w:id="1237210277">
      <w:bodyDiv w:val="1"/>
      <w:marLeft w:val="0"/>
      <w:marRight w:val="0"/>
      <w:marTop w:val="0"/>
      <w:marBottom w:val="0"/>
      <w:divBdr>
        <w:top w:val="none" w:sz="0" w:space="0" w:color="auto"/>
        <w:left w:val="none" w:sz="0" w:space="0" w:color="auto"/>
        <w:bottom w:val="none" w:sz="0" w:space="0" w:color="auto"/>
        <w:right w:val="none" w:sz="0" w:space="0" w:color="auto"/>
      </w:divBdr>
    </w:div>
    <w:div w:id="1319766114">
      <w:bodyDiv w:val="1"/>
      <w:marLeft w:val="0"/>
      <w:marRight w:val="0"/>
      <w:marTop w:val="0"/>
      <w:marBottom w:val="0"/>
      <w:divBdr>
        <w:top w:val="none" w:sz="0" w:space="0" w:color="auto"/>
        <w:left w:val="none" w:sz="0" w:space="0" w:color="auto"/>
        <w:bottom w:val="none" w:sz="0" w:space="0" w:color="auto"/>
        <w:right w:val="none" w:sz="0" w:space="0" w:color="auto"/>
      </w:divBdr>
      <w:divsChild>
        <w:div w:id="1701738590">
          <w:marLeft w:val="0"/>
          <w:marRight w:val="0"/>
          <w:marTop w:val="0"/>
          <w:marBottom w:val="0"/>
          <w:divBdr>
            <w:top w:val="none" w:sz="0" w:space="0" w:color="auto"/>
            <w:left w:val="none" w:sz="0" w:space="0" w:color="auto"/>
            <w:bottom w:val="none" w:sz="0" w:space="0" w:color="auto"/>
            <w:right w:val="none" w:sz="0" w:space="0" w:color="auto"/>
          </w:divBdr>
          <w:divsChild>
            <w:div w:id="1667856048">
              <w:marLeft w:val="0"/>
              <w:marRight w:val="0"/>
              <w:marTop w:val="0"/>
              <w:marBottom w:val="0"/>
              <w:divBdr>
                <w:top w:val="none" w:sz="0" w:space="0" w:color="auto"/>
                <w:left w:val="none" w:sz="0" w:space="0" w:color="auto"/>
                <w:bottom w:val="none" w:sz="0" w:space="0" w:color="auto"/>
                <w:right w:val="none" w:sz="0" w:space="0" w:color="auto"/>
              </w:divBdr>
              <w:divsChild>
                <w:div w:id="541596947">
                  <w:marLeft w:val="0"/>
                  <w:marRight w:val="0"/>
                  <w:marTop w:val="0"/>
                  <w:marBottom w:val="0"/>
                  <w:divBdr>
                    <w:top w:val="none" w:sz="0" w:space="0" w:color="auto"/>
                    <w:left w:val="none" w:sz="0" w:space="0" w:color="auto"/>
                    <w:bottom w:val="none" w:sz="0" w:space="0" w:color="auto"/>
                    <w:right w:val="none" w:sz="0" w:space="0" w:color="auto"/>
                  </w:divBdr>
                  <w:divsChild>
                    <w:div w:id="161941248">
                      <w:marLeft w:val="0"/>
                      <w:marRight w:val="0"/>
                      <w:marTop w:val="0"/>
                      <w:marBottom w:val="0"/>
                      <w:divBdr>
                        <w:top w:val="none" w:sz="0" w:space="0" w:color="auto"/>
                        <w:left w:val="none" w:sz="0" w:space="0" w:color="auto"/>
                        <w:bottom w:val="none" w:sz="0" w:space="0" w:color="auto"/>
                        <w:right w:val="none" w:sz="0" w:space="0" w:color="auto"/>
                      </w:divBdr>
                      <w:divsChild>
                        <w:div w:id="656810764">
                          <w:marLeft w:val="0"/>
                          <w:marRight w:val="0"/>
                          <w:marTop w:val="0"/>
                          <w:marBottom w:val="0"/>
                          <w:divBdr>
                            <w:top w:val="none" w:sz="0" w:space="0" w:color="auto"/>
                            <w:left w:val="none" w:sz="0" w:space="0" w:color="auto"/>
                            <w:bottom w:val="none" w:sz="0" w:space="0" w:color="auto"/>
                            <w:right w:val="none" w:sz="0" w:space="0" w:color="auto"/>
                          </w:divBdr>
                          <w:divsChild>
                            <w:div w:id="466626340">
                              <w:marLeft w:val="0"/>
                              <w:marRight w:val="0"/>
                              <w:marTop w:val="0"/>
                              <w:marBottom w:val="0"/>
                              <w:divBdr>
                                <w:top w:val="none" w:sz="0" w:space="0" w:color="auto"/>
                                <w:left w:val="none" w:sz="0" w:space="0" w:color="auto"/>
                                <w:bottom w:val="none" w:sz="0" w:space="0" w:color="auto"/>
                                <w:right w:val="none" w:sz="0" w:space="0" w:color="auto"/>
                              </w:divBdr>
                              <w:divsChild>
                                <w:div w:id="1271743914">
                                  <w:marLeft w:val="0"/>
                                  <w:marRight w:val="0"/>
                                  <w:marTop w:val="0"/>
                                  <w:marBottom w:val="0"/>
                                  <w:divBdr>
                                    <w:top w:val="none" w:sz="0" w:space="0" w:color="auto"/>
                                    <w:left w:val="none" w:sz="0" w:space="0" w:color="auto"/>
                                    <w:bottom w:val="none" w:sz="0" w:space="0" w:color="auto"/>
                                    <w:right w:val="none" w:sz="0" w:space="0" w:color="auto"/>
                                  </w:divBdr>
                                  <w:divsChild>
                                    <w:div w:id="441072459">
                                      <w:marLeft w:val="60"/>
                                      <w:marRight w:val="0"/>
                                      <w:marTop w:val="0"/>
                                      <w:marBottom w:val="0"/>
                                      <w:divBdr>
                                        <w:top w:val="none" w:sz="0" w:space="0" w:color="auto"/>
                                        <w:left w:val="none" w:sz="0" w:space="0" w:color="auto"/>
                                        <w:bottom w:val="none" w:sz="0" w:space="0" w:color="auto"/>
                                        <w:right w:val="none" w:sz="0" w:space="0" w:color="auto"/>
                                      </w:divBdr>
                                      <w:divsChild>
                                        <w:div w:id="2051415493">
                                          <w:marLeft w:val="0"/>
                                          <w:marRight w:val="0"/>
                                          <w:marTop w:val="0"/>
                                          <w:marBottom w:val="0"/>
                                          <w:divBdr>
                                            <w:top w:val="none" w:sz="0" w:space="0" w:color="auto"/>
                                            <w:left w:val="none" w:sz="0" w:space="0" w:color="auto"/>
                                            <w:bottom w:val="none" w:sz="0" w:space="0" w:color="auto"/>
                                            <w:right w:val="none" w:sz="0" w:space="0" w:color="auto"/>
                                          </w:divBdr>
                                          <w:divsChild>
                                            <w:div w:id="1024939731">
                                              <w:marLeft w:val="0"/>
                                              <w:marRight w:val="0"/>
                                              <w:marTop w:val="0"/>
                                              <w:marBottom w:val="120"/>
                                              <w:divBdr>
                                                <w:top w:val="single" w:sz="6" w:space="0" w:color="F5F5F5"/>
                                                <w:left w:val="single" w:sz="6" w:space="0" w:color="F5F5F5"/>
                                                <w:bottom w:val="single" w:sz="6" w:space="0" w:color="F5F5F5"/>
                                                <w:right w:val="single" w:sz="6" w:space="0" w:color="F5F5F5"/>
                                              </w:divBdr>
                                              <w:divsChild>
                                                <w:div w:id="1583028794">
                                                  <w:marLeft w:val="0"/>
                                                  <w:marRight w:val="0"/>
                                                  <w:marTop w:val="0"/>
                                                  <w:marBottom w:val="0"/>
                                                  <w:divBdr>
                                                    <w:top w:val="none" w:sz="0" w:space="0" w:color="auto"/>
                                                    <w:left w:val="none" w:sz="0" w:space="0" w:color="auto"/>
                                                    <w:bottom w:val="none" w:sz="0" w:space="0" w:color="auto"/>
                                                    <w:right w:val="none" w:sz="0" w:space="0" w:color="auto"/>
                                                  </w:divBdr>
                                                  <w:divsChild>
                                                    <w:div w:id="72171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2096337">
      <w:bodyDiv w:val="1"/>
      <w:marLeft w:val="0"/>
      <w:marRight w:val="0"/>
      <w:marTop w:val="0"/>
      <w:marBottom w:val="0"/>
      <w:divBdr>
        <w:top w:val="none" w:sz="0" w:space="0" w:color="auto"/>
        <w:left w:val="none" w:sz="0" w:space="0" w:color="auto"/>
        <w:bottom w:val="none" w:sz="0" w:space="0" w:color="auto"/>
        <w:right w:val="none" w:sz="0" w:space="0" w:color="auto"/>
      </w:divBdr>
      <w:divsChild>
        <w:div w:id="286281372">
          <w:marLeft w:val="0"/>
          <w:marRight w:val="0"/>
          <w:marTop w:val="0"/>
          <w:marBottom w:val="0"/>
          <w:divBdr>
            <w:top w:val="none" w:sz="0" w:space="0" w:color="auto"/>
            <w:left w:val="none" w:sz="0" w:space="0" w:color="auto"/>
            <w:bottom w:val="none" w:sz="0" w:space="0" w:color="auto"/>
            <w:right w:val="none" w:sz="0" w:space="0" w:color="auto"/>
          </w:divBdr>
        </w:div>
        <w:div w:id="1087656546">
          <w:marLeft w:val="0"/>
          <w:marRight w:val="0"/>
          <w:marTop w:val="0"/>
          <w:marBottom w:val="0"/>
          <w:divBdr>
            <w:top w:val="none" w:sz="0" w:space="0" w:color="auto"/>
            <w:left w:val="none" w:sz="0" w:space="0" w:color="auto"/>
            <w:bottom w:val="none" w:sz="0" w:space="0" w:color="auto"/>
            <w:right w:val="none" w:sz="0" w:space="0" w:color="auto"/>
          </w:divBdr>
        </w:div>
      </w:divsChild>
    </w:div>
    <w:div w:id="1596522995">
      <w:bodyDiv w:val="1"/>
      <w:marLeft w:val="0"/>
      <w:marRight w:val="0"/>
      <w:marTop w:val="0"/>
      <w:marBottom w:val="0"/>
      <w:divBdr>
        <w:top w:val="none" w:sz="0" w:space="0" w:color="auto"/>
        <w:left w:val="none" w:sz="0" w:space="0" w:color="auto"/>
        <w:bottom w:val="none" w:sz="0" w:space="0" w:color="auto"/>
        <w:right w:val="none" w:sz="0" w:space="0" w:color="auto"/>
      </w:divBdr>
    </w:div>
    <w:div w:id="1703744085">
      <w:bodyDiv w:val="1"/>
      <w:marLeft w:val="0"/>
      <w:marRight w:val="0"/>
      <w:marTop w:val="0"/>
      <w:marBottom w:val="0"/>
      <w:divBdr>
        <w:top w:val="none" w:sz="0" w:space="0" w:color="auto"/>
        <w:left w:val="none" w:sz="0" w:space="0" w:color="auto"/>
        <w:bottom w:val="none" w:sz="0" w:space="0" w:color="auto"/>
        <w:right w:val="none" w:sz="0" w:space="0" w:color="auto"/>
      </w:divBdr>
      <w:divsChild>
        <w:div w:id="789857838">
          <w:marLeft w:val="75"/>
          <w:marRight w:val="75"/>
          <w:marTop w:val="45"/>
          <w:marBottom w:val="45"/>
          <w:divBdr>
            <w:top w:val="none" w:sz="0" w:space="0" w:color="auto"/>
            <w:left w:val="none" w:sz="0" w:space="0" w:color="auto"/>
            <w:bottom w:val="none" w:sz="0" w:space="0" w:color="auto"/>
            <w:right w:val="none" w:sz="0" w:space="0" w:color="auto"/>
          </w:divBdr>
        </w:div>
        <w:div w:id="1713770346">
          <w:marLeft w:val="75"/>
          <w:marRight w:val="75"/>
          <w:marTop w:val="45"/>
          <w:marBottom w:val="45"/>
          <w:divBdr>
            <w:top w:val="none" w:sz="0" w:space="0" w:color="auto"/>
            <w:left w:val="none" w:sz="0" w:space="0" w:color="auto"/>
            <w:bottom w:val="none" w:sz="0" w:space="0" w:color="auto"/>
            <w:right w:val="none" w:sz="0" w:space="0" w:color="auto"/>
          </w:divBdr>
        </w:div>
      </w:divsChild>
    </w:div>
    <w:div w:id="1801722146">
      <w:bodyDiv w:val="1"/>
      <w:marLeft w:val="0"/>
      <w:marRight w:val="0"/>
      <w:marTop w:val="0"/>
      <w:marBottom w:val="0"/>
      <w:divBdr>
        <w:top w:val="none" w:sz="0" w:space="0" w:color="auto"/>
        <w:left w:val="none" w:sz="0" w:space="0" w:color="auto"/>
        <w:bottom w:val="none" w:sz="0" w:space="0" w:color="auto"/>
        <w:right w:val="none" w:sz="0" w:space="0" w:color="auto"/>
      </w:divBdr>
    </w:div>
    <w:div w:id="1858427263">
      <w:marLeft w:val="0"/>
      <w:marRight w:val="0"/>
      <w:marTop w:val="0"/>
      <w:marBottom w:val="0"/>
      <w:divBdr>
        <w:top w:val="none" w:sz="0" w:space="0" w:color="auto"/>
        <w:left w:val="none" w:sz="0" w:space="0" w:color="auto"/>
        <w:bottom w:val="none" w:sz="0" w:space="0" w:color="auto"/>
        <w:right w:val="none" w:sz="0" w:space="0" w:color="auto"/>
      </w:divBdr>
    </w:div>
    <w:div w:id="1858427265">
      <w:marLeft w:val="0"/>
      <w:marRight w:val="0"/>
      <w:marTop w:val="0"/>
      <w:marBottom w:val="0"/>
      <w:divBdr>
        <w:top w:val="none" w:sz="0" w:space="0" w:color="auto"/>
        <w:left w:val="none" w:sz="0" w:space="0" w:color="auto"/>
        <w:bottom w:val="none" w:sz="0" w:space="0" w:color="auto"/>
        <w:right w:val="none" w:sz="0" w:space="0" w:color="auto"/>
      </w:divBdr>
    </w:div>
    <w:div w:id="1858427266">
      <w:marLeft w:val="0"/>
      <w:marRight w:val="0"/>
      <w:marTop w:val="0"/>
      <w:marBottom w:val="0"/>
      <w:divBdr>
        <w:top w:val="none" w:sz="0" w:space="0" w:color="auto"/>
        <w:left w:val="none" w:sz="0" w:space="0" w:color="auto"/>
        <w:bottom w:val="none" w:sz="0" w:space="0" w:color="auto"/>
        <w:right w:val="none" w:sz="0" w:space="0" w:color="auto"/>
      </w:divBdr>
    </w:div>
    <w:div w:id="1858427267">
      <w:marLeft w:val="0"/>
      <w:marRight w:val="0"/>
      <w:marTop w:val="0"/>
      <w:marBottom w:val="0"/>
      <w:divBdr>
        <w:top w:val="none" w:sz="0" w:space="0" w:color="auto"/>
        <w:left w:val="none" w:sz="0" w:space="0" w:color="auto"/>
        <w:bottom w:val="none" w:sz="0" w:space="0" w:color="auto"/>
        <w:right w:val="none" w:sz="0" w:space="0" w:color="auto"/>
      </w:divBdr>
    </w:div>
    <w:div w:id="1858427268">
      <w:marLeft w:val="0"/>
      <w:marRight w:val="0"/>
      <w:marTop w:val="0"/>
      <w:marBottom w:val="0"/>
      <w:divBdr>
        <w:top w:val="none" w:sz="0" w:space="0" w:color="auto"/>
        <w:left w:val="none" w:sz="0" w:space="0" w:color="auto"/>
        <w:bottom w:val="none" w:sz="0" w:space="0" w:color="auto"/>
        <w:right w:val="none" w:sz="0" w:space="0" w:color="auto"/>
      </w:divBdr>
      <w:divsChild>
        <w:div w:id="1858427269">
          <w:marLeft w:val="0"/>
          <w:marRight w:val="0"/>
          <w:marTop w:val="0"/>
          <w:marBottom w:val="0"/>
          <w:divBdr>
            <w:top w:val="none" w:sz="0" w:space="0" w:color="auto"/>
            <w:left w:val="none" w:sz="0" w:space="0" w:color="auto"/>
            <w:bottom w:val="none" w:sz="0" w:space="0" w:color="auto"/>
            <w:right w:val="none" w:sz="0" w:space="0" w:color="auto"/>
          </w:divBdr>
        </w:div>
        <w:div w:id="1858427274">
          <w:marLeft w:val="0"/>
          <w:marRight w:val="0"/>
          <w:marTop w:val="0"/>
          <w:marBottom w:val="0"/>
          <w:divBdr>
            <w:top w:val="none" w:sz="0" w:space="0" w:color="auto"/>
            <w:left w:val="none" w:sz="0" w:space="0" w:color="auto"/>
            <w:bottom w:val="none" w:sz="0" w:space="0" w:color="auto"/>
            <w:right w:val="none" w:sz="0" w:space="0" w:color="auto"/>
          </w:divBdr>
        </w:div>
      </w:divsChild>
    </w:div>
    <w:div w:id="1858427271">
      <w:marLeft w:val="0"/>
      <w:marRight w:val="0"/>
      <w:marTop w:val="0"/>
      <w:marBottom w:val="0"/>
      <w:divBdr>
        <w:top w:val="none" w:sz="0" w:space="0" w:color="auto"/>
        <w:left w:val="none" w:sz="0" w:space="0" w:color="auto"/>
        <w:bottom w:val="none" w:sz="0" w:space="0" w:color="auto"/>
        <w:right w:val="none" w:sz="0" w:space="0" w:color="auto"/>
      </w:divBdr>
      <w:divsChild>
        <w:div w:id="1858427264">
          <w:marLeft w:val="0"/>
          <w:marRight w:val="0"/>
          <w:marTop w:val="0"/>
          <w:marBottom w:val="0"/>
          <w:divBdr>
            <w:top w:val="none" w:sz="0" w:space="0" w:color="auto"/>
            <w:left w:val="none" w:sz="0" w:space="0" w:color="auto"/>
            <w:bottom w:val="none" w:sz="0" w:space="0" w:color="auto"/>
            <w:right w:val="none" w:sz="0" w:space="0" w:color="auto"/>
          </w:divBdr>
        </w:div>
        <w:div w:id="1858427270">
          <w:marLeft w:val="0"/>
          <w:marRight w:val="0"/>
          <w:marTop w:val="0"/>
          <w:marBottom w:val="0"/>
          <w:divBdr>
            <w:top w:val="none" w:sz="0" w:space="0" w:color="auto"/>
            <w:left w:val="none" w:sz="0" w:space="0" w:color="auto"/>
            <w:bottom w:val="none" w:sz="0" w:space="0" w:color="auto"/>
            <w:right w:val="none" w:sz="0" w:space="0" w:color="auto"/>
          </w:divBdr>
        </w:div>
      </w:divsChild>
    </w:div>
    <w:div w:id="1858427272">
      <w:marLeft w:val="0"/>
      <w:marRight w:val="0"/>
      <w:marTop w:val="0"/>
      <w:marBottom w:val="0"/>
      <w:divBdr>
        <w:top w:val="none" w:sz="0" w:space="0" w:color="auto"/>
        <w:left w:val="none" w:sz="0" w:space="0" w:color="auto"/>
        <w:bottom w:val="none" w:sz="0" w:space="0" w:color="auto"/>
        <w:right w:val="none" w:sz="0" w:space="0" w:color="auto"/>
      </w:divBdr>
    </w:div>
    <w:div w:id="1858427273">
      <w:marLeft w:val="0"/>
      <w:marRight w:val="0"/>
      <w:marTop w:val="0"/>
      <w:marBottom w:val="0"/>
      <w:divBdr>
        <w:top w:val="none" w:sz="0" w:space="0" w:color="auto"/>
        <w:left w:val="none" w:sz="0" w:space="0" w:color="auto"/>
        <w:bottom w:val="none" w:sz="0" w:space="0" w:color="auto"/>
        <w:right w:val="none" w:sz="0" w:space="0" w:color="auto"/>
      </w:divBdr>
    </w:div>
    <w:div w:id="1858427275">
      <w:marLeft w:val="0"/>
      <w:marRight w:val="0"/>
      <w:marTop w:val="0"/>
      <w:marBottom w:val="0"/>
      <w:divBdr>
        <w:top w:val="none" w:sz="0" w:space="0" w:color="auto"/>
        <w:left w:val="none" w:sz="0" w:space="0" w:color="auto"/>
        <w:bottom w:val="none" w:sz="0" w:space="0" w:color="auto"/>
        <w:right w:val="none" w:sz="0" w:space="0" w:color="auto"/>
      </w:divBdr>
    </w:div>
    <w:div w:id="1897348606">
      <w:bodyDiv w:val="1"/>
      <w:marLeft w:val="0"/>
      <w:marRight w:val="0"/>
      <w:marTop w:val="0"/>
      <w:marBottom w:val="0"/>
      <w:divBdr>
        <w:top w:val="none" w:sz="0" w:space="0" w:color="auto"/>
        <w:left w:val="none" w:sz="0" w:space="0" w:color="auto"/>
        <w:bottom w:val="none" w:sz="0" w:space="0" w:color="auto"/>
        <w:right w:val="none" w:sz="0" w:space="0" w:color="auto"/>
      </w:divBdr>
    </w:div>
    <w:div w:id="1911651756">
      <w:bodyDiv w:val="1"/>
      <w:marLeft w:val="0"/>
      <w:marRight w:val="0"/>
      <w:marTop w:val="0"/>
      <w:marBottom w:val="0"/>
      <w:divBdr>
        <w:top w:val="none" w:sz="0" w:space="0" w:color="auto"/>
        <w:left w:val="none" w:sz="0" w:space="0" w:color="auto"/>
        <w:bottom w:val="none" w:sz="0" w:space="0" w:color="auto"/>
        <w:right w:val="none" w:sz="0" w:space="0" w:color="auto"/>
      </w:divBdr>
    </w:div>
    <w:div w:id="1980841369">
      <w:bodyDiv w:val="1"/>
      <w:marLeft w:val="0"/>
      <w:marRight w:val="0"/>
      <w:marTop w:val="0"/>
      <w:marBottom w:val="0"/>
      <w:divBdr>
        <w:top w:val="none" w:sz="0" w:space="0" w:color="auto"/>
        <w:left w:val="none" w:sz="0" w:space="0" w:color="auto"/>
        <w:bottom w:val="none" w:sz="0" w:space="0" w:color="auto"/>
        <w:right w:val="none" w:sz="0" w:space="0" w:color="auto"/>
      </w:divBdr>
    </w:div>
    <w:div w:id="207396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V:\winword\vorlagen\SZUI_Szerzodes_hasabos_HD.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7E33D-A4AD-4456-9B7D-A3F8E4A08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SZUI_Szerzodes_hasabos_HD</Template>
  <TotalTime>8</TotalTime>
  <Pages>1</Pages>
  <Words>253</Words>
  <Characters>1748</Characters>
  <Application>Microsoft Office Word</Application>
  <DocSecurity>0</DocSecurity>
  <Lines>14</Lines>
  <Paragraphs>3</Paragraphs>
  <ScaleCrop>false</ScaleCrop>
  <HeadingPairs>
    <vt:vector size="2" baseType="variant">
      <vt:variant>
        <vt:lpstr>Cím</vt:lpstr>
      </vt:variant>
      <vt:variant>
        <vt:i4>1</vt:i4>
      </vt:variant>
    </vt:vector>
  </HeadingPairs>
  <TitlesOfParts>
    <vt:vector size="1" baseType="lpstr">
      <vt:lpstr>Entwurf</vt:lpstr>
    </vt:vector>
  </TitlesOfParts>
  <Company>Schönherr Rechtsanwälte OEG</Company>
  <LinksUpToDate>false</LinksUpToDate>
  <CharactersWithSpaces>1998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eros.gabor</dc:creator>
  <cp:lastModifiedBy>Bakóné Vincze Éva</cp:lastModifiedBy>
  <cp:revision>21</cp:revision>
  <cp:lastPrinted>2017-08-08T10:21:00Z</cp:lastPrinted>
  <dcterms:created xsi:type="dcterms:W3CDTF">2017-08-09T13:51:00Z</dcterms:created>
  <dcterms:modified xsi:type="dcterms:W3CDTF">2019-07-29T07:34:00Z</dcterms:modified>
</cp:coreProperties>
</file>